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«ЖКО «</w:t>
      </w:r>
      <w:proofErr w:type="spellStart"/>
      <w:r>
        <w:rPr>
          <w:rFonts w:ascii="Times New Roman" w:hAnsi="Times New Roman"/>
          <w:sz w:val="24"/>
          <w:szCs w:val="24"/>
        </w:rPr>
        <w:t>ЖилСервис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МП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2050" w:rsidRDefault="00097359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 w:rsidR="001D20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</w:t>
      </w:r>
      <w:r w:rsidR="001D20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Грызыхин</w:t>
      </w:r>
      <w:proofErr w:type="spellEnd"/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Pr="00A26E7F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6E7F" w:rsidRPr="00A26E7F" w:rsidRDefault="001D2050" w:rsidP="00A26E7F">
      <w:pPr>
        <w:pStyle w:val="a4"/>
        <w:jc w:val="center"/>
        <w:textAlignment w:val="baseline"/>
        <w:rPr>
          <w:b/>
        </w:rPr>
      </w:pPr>
      <w:r w:rsidRPr="00A26E7F">
        <w:rPr>
          <w:b/>
        </w:rPr>
        <w:t>План текущего ремонта ООО «ЖКО «</w:t>
      </w:r>
      <w:proofErr w:type="spellStart"/>
      <w:r w:rsidRPr="00A26E7F">
        <w:rPr>
          <w:b/>
        </w:rPr>
        <w:t>ЖилСервис</w:t>
      </w:r>
      <w:proofErr w:type="spellEnd"/>
      <w:r w:rsidRPr="00A26E7F">
        <w:rPr>
          <w:b/>
        </w:rPr>
        <w:t>» на территории на 201</w:t>
      </w:r>
      <w:r w:rsidR="00E50FDE">
        <w:rPr>
          <w:b/>
        </w:rPr>
        <w:t>4</w:t>
      </w:r>
      <w:r w:rsidRPr="00A26E7F">
        <w:rPr>
          <w:b/>
        </w:rPr>
        <w:t xml:space="preserve"> год по многоквартирному жилому дому</w:t>
      </w:r>
      <w:r w:rsidR="007304B9" w:rsidRPr="00A26E7F">
        <w:rPr>
          <w:b/>
        </w:rPr>
        <w:t>,</w:t>
      </w:r>
      <w:r w:rsidRPr="00A26E7F">
        <w:rPr>
          <w:b/>
        </w:rPr>
        <w:t xml:space="preserve"> расположенному по улице </w:t>
      </w:r>
      <w:proofErr w:type="spellStart"/>
      <w:r w:rsidR="00A26E7F" w:rsidRPr="00A26E7F">
        <w:rPr>
          <w:b/>
        </w:rPr>
        <w:t>Звездова</w:t>
      </w:r>
      <w:proofErr w:type="spellEnd"/>
      <w:r w:rsidR="00A26E7F" w:rsidRPr="00A26E7F">
        <w:rPr>
          <w:b/>
        </w:rPr>
        <w:t>, дом 129, корпус 1</w:t>
      </w:r>
    </w:p>
    <w:p w:rsidR="001D2050" w:rsidRDefault="001D2050" w:rsidP="00A26E7F">
      <w:pPr>
        <w:pStyle w:val="a4"/>
        <w:jc w:val="center"/>
        <w:textAlignment w:val="baseline"/>
        <w:rPr>
          <w:b/>
        </w:rPr>
      </w:pPr>
    </w:p>
    <w:tbl>
      <w:tblPr>
        <w:tblpPr w:leftFromText="180" w:rightFromText="180" w:bottomFromText="200" w:vertAnchor="text" w:horzAnchor="margin" w:tblpY="18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195"/>
        <w:gridCol w:w="2385"/>
        <w:gridCol w:w="2664"/>
      </w:tblGrid>
      <w:tr w:rsidR="001D2050" w:rsidTr="007304B9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1D2050" w:rsidTr="007304B9">
        <w:trPr>
          <w:trHeight w:val="38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входных дверей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9317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9317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D2050" w:rsidTr="007304B9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9317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9317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3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9317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</w:t>
            </w:r>
            <w:r w:rsidR="009317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2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окон в подъезде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9317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9317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</w:tr>
      <w:tr w:rsidR="001D2050" w:rsidTr="007304B9">
        <w:trPr>
          <w:trHeight w:val="5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Герметизация межэтажных швов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9317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9317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7304B9" w:rsidTr="007304B9">
        <w:trPr>
          <w:trHeight w:val="2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93172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</w:t>
            </w:r>
            <w:r w:rsidR="00931721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</w:tbl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2867" w:rsidRDefault="00DB2867"/>
    <w:sectPr w:rsid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0"/>
    <w:rsid w:val="00097359"/>
    <w:rsid w:val="001D2050"/>
    <w:rsid w:val="007304B9"/>
    <w:rsid w:val="00931721"/>
    <w:rsid w:val="00A26E7F"/>
    <w:rsid w:val="00DB2867"/>
    <w:rsid w:val="00E5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6</cp:revision>
  <dcterms:created xsi:type="dcterms:W3CDTF">2014-01-17T05:47:00Z</dcterms:created>
  <dcterms:modified xsi:type="dcterms:W3CDTF">2014-05-27T09:05:00Z</dcterms:modified>
</cp:coreProperties>
</file>