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1F" w:rsidRDefault="0001771F" w:rsidP="0001771F">
      <w:pPr>
        <w:pStyle w:val="Style1"/>
        <w:widowControl/>
        <w:spacing w:before="77" w:line="365" w:lineRule="exact"/>
        <w:ind w:left="643"/>
        <w:jc w:val="both"/>
        <w:rPr>
          <w:rStyle w:val="FontStyle72"/>
        </w:rPr>
      </w:pPr>
      <w:r>
        <w:rPr>
          <w:rStyle w:val="FontStyle72"/>
        </w:rPr>
        <w:t>ОБЩЕСТВО С ОГРАНИЧЕННОЙ ОТВЕТСТВЕННОСТЬЮ</w:t>
      </w:r>
    </w:p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</w:pPr>
      <w:r>
        <w:rPr>
          <w:rStyle w:val="FontStyle72"/>
        </w:rPr>
        <w:t>«ЖКО «</w:t>
      </w:r>
      <w:proofErr w:type="gramStart"/>
      <w:r w:rsidR="00EB7B10">
        <w:rPr>
          <w:rStyle w:val="FontStyle72"/>
        </w:rPr>
        <w:t>ЖИЛ-СЕРВИС</w:t>
      </w:r>
      <w:proofErr w:type="gramEnd"/>
      <w:r>
        <w:rPr>
          <w:rStyle w:val="FontStyle72"/>
        </w:rPr>
        <w:t xml:space="preserve">» </w:t>
      </w: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983"/>
      </w:tblGrid>
      <w:tr w:rsidR="0001771F" w:rsidTr="00EB7B10">
        <w:tc>
          <w:tcPr>
            <w:tcW w:w="4678" w:type="dxa"/>
          </w:tcPr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  <w:tc>
          <w:tcPr>
            <w:tcW w:w="3983" w:type="dxa"/>
          </w:tcPr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 xml:space="preserve">Утверждаю Директор 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>ООО «ЖКО «</w:t>
            </w:r>
            <w:proofErr w:type="gramStart"/>
            <w:r w:rsidR="00EB7B10">
              <w:rPr>
                <w:rStyle w:val="FontStyle75"/>
                <w:sz w:val="24"/>
                <w:szCs w:val="24"/>
              </w:rPr>
              <w:t>ЖИЛ-СЕРВИС</w:t>
            </w:r>
            <w:proofErr w:type="gramEnd"/>
            <w:r w:rsidRPr="007F293A">
              <w:rPr>
                <w:rStyle w:val="FontStyle75"/>
                <w:sz w:val="24"/>
                <w:szCs w:val="24"/>
              </w:rPr>
              <w:t>»</w:t>
            </w:r>
          </w:p>
          <w:p w:rsidR="0001771F" w:rsidRPr="007F293A" w:rsidRDefault="00EB7B10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proofErr w:type="spellStart"/>
            <w:r>
              <w:rPr>
                <w:rStyle w:val="FontStyle75"/>
                <w:sz w:val="24"/>
                <w:szCs w:val="24"/>
              </w:rPr>
              <w:t>Грызыхин</w:t>
            </w:r>
            <w:proofErr w:type="spellEnd"/>
            <w:r>
              <w:rPr>
                <w:rStyle w:val="FontStyle75"/>
                <w:sz w:val="24"/>
                <w:szCs w:val="24"/>
              </w:rPr>
              <w:t xml:space="preserve"> А</w:t>
            </w:r>
            <w:r w:rsidR="0001771F" w:rsidRPr="007F293A">
              <w:rPr>
                <w:rStyle w:val="FontStyle75"/>
                <w:sz w:val="24"/>
                <w:szCs w:val="24"/>
              </w:rPr>
              <w:t>.</w:t>
            </w:r>
            <w:r>
              <w:rPr>
                <w:rStyle w:val="FontStyle75"/>
                <w:sz w:val="24"/>
                <w:szCs w:val="24"/>
              </w:rPr>
              <w:t>И</w:t>
            </w:r>
            <w:r w:rsidR="0001771F" w:rsidRPr="007F293A">
              <w:rPr>
                <w:rStyle w:val="FontStyle75"/>
                <w:sz w:val="24"/>
                <w:szCs w:val="24"/>
              </w:rPr>
              <w:t>.</w:t>
            </w:r>
          </w:p>
          <w:p w:rsidR="00E065B0" w:rsidRDefault="00E065B0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>10 октября 2013 г.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u w:val="single"/>
              </w:rPr>
            </w:pPr>
            <w:r>
              <w:rPr>
                <w:rStyle w:val="FontStyle75"/>
                <w:u w:val="single"/>
              </w:rPr>
              <w:t>_________________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r w:rsidRPr="007F293A">
              <w:rPr>
                <w:rStyle w:val="FontStyle75"/>
                <w:sz w:val="20"/>
                <w:szCs w:val="20"/>
              </w:rPr>
              <w:t xml:space="preserve">       </w:t>
            </w:r>
            <w:r>
              <w:rPr>
                <w:rStyle w:val="FontStyle75"/>
                <w:sz w:val="20"/>
                <w:szCs w:val="20"/>
              </w:rPr>
              <w:t xml:space="preserve">           </w:t>
            </w:r>
            <w:r w:rsidRPr="007F293A">
              <w:rPr>
                <w:rStyle w:val="FontStyle75"/>
                <w:sz w:val="20"/>
                <w:szCs w:val="20"/>
              </w:rPr>
              <w:t xml:space="preserve"> (подпись) 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proofErr w:type="spellStart"/>
            <w:r w:rsidRPr="007F293A">
              <w:rPr>
                <w:rStyle w:val="FontStyle75"/>
                <w:sz w:val="20"/>
                <w:szCs w:val="20"/>
              </w:rPr>
              <w:t>м.п</w:t>
            </w:r>
            <w:proofErr w:type="spellEnd"/>
            <w:r w:rsidRPr="007F293A">
              <w:rPr>
                <w:rStyle w:val="FontStyle75"/>
                <w:sz w:val="20"/>
                <w:szCs w:val="20"/>
              </w:rPr>
              <w:t>.</w:t>
            </w:r>
          </w:p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</w:tr>
    </w:tbl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</w:pPr>
    </w:p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  <w:sectPr w:rsidR="0001771F" w:rsidSect="0001771F">
          <w:footerReference w:type="even" r:id="rId9"/>
          <w:footerReference w:type="default" r:id="rId10"/>
          <w:footerReference w:type="first" r:id="rId11"/>
          <w:type w:val="continuous"/>
          <w:pgSz w:w="11905" w:h="16837"/>
          <w:pgMar w:top="497" w:right="984" w:bottom="989" w:left="1234" w:header="720" w:footer="720" w:gutter="0"/>
          <w:cols w:space="60"/>
          <w:noEndnote/>
          <w:titlePg/>
        </w:sectPr>
      </w:pPr>
    </w:p>
    <w:p w:rsidR="0001771F" w:rsidRDefault="0001771F" w:rsidP="0001771F">
      <w:pPr>
        <w:pStyle w:val="Style7"/>
        <w:widowControl/>
        <w:spacing w:before="10" w:line="317" w:lineRule="exact"/>
        <w:rPr>
          <w:rStyle w:val="FontStyle75"/>
        </w:rPr>
      </w:pPr>
    </w:p>
    <w:p w:rsidR="0001771F" w:rsidRPr="007F293A" w:rsidRDefault="0001771F" w:rsidP="0001771F">
      <w:pPr>
        <w:pStyle w:val="Style12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before="192" w:line="470" w:lineRule="exact"/>
        <w:ind w:left="576"/>
        <w:jc w:val="center"/>
        <w:rPr>
          <w:rStyle w:val="FontStyle74"/>
        </w:rPr>
      </w:pPr>
      <w:r>
        <w:rPr>
          <w:rStyle w:val="FontStyle74"/>
        </w:rPr>
        <w:t>ОТЧЕТ</w:t>
      </w:r>
    </w:p>
    <w:p w:rsidR="0001771F" w:rsidRDefault="0001771F" w:rsidP="0001771F">
      <w:pPr>
        <w:pStyle w:val="Style13"/>
        <w:widowControl/>
        <w:spacing w:line="240" w:lineRule="exact"/>
        <w:ind w:left="787"/>
        <w:rPr>
          <w:sz w:val="20"/>
          <w:szCs w:val="20"/>
        </w:rPr>
      </w:pPr>
    </w:p>
    <w:p w:rsidR="0001771F" w:rsidRDefault="0001771F" w:rsidP="0001771F">
      <w:pPr>
        <w:pStyle w:val="Style13"/>
        <w:widowControl/>
        <w:spacing w:before="48"/>
        <w:ind w:left="787"/>
        <w:rPr>
          <w:rStyle w:val="FontStyle72"/>
        </w:rPr>
      </w:pPr>
      <w:r>
        <w:rPr>
          <w:rStyle w:val="FontStyle72"/>
        </w:rPr>
        <w:t>О ПРОДЕЛАННОЙ РАБОТЕ ПО СОДЕРЖАНИЮ И ТЕКУЩЕМУ РЕМОНТУ МНОГОКВАРТИРНЫХ ДОМОВ</w:t>
      </w: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before="173"/>
        <w:jc w:val="center"/>
        <w:rPr>
          <w:rStyle w:val="FontStyle72"/>
        </w:rPr>
      </w:pPr>
      <w:r>
        <w:rPr>
          <w:rStyle w:val="FontStyle72"/>
        </w:rPr>
        <w:t>Омск 2013</w:t>
      </w:r>
    </w:p>
    <w:p w:rsidR="0001771F" w:rsidRPr="00203FFF" w:rsidRDefault="0001771F" w:rsidP="0001771F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rPr>
          <w:rStyle w:val="FontStyle80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sz w:val="24"/>
          <w:szCs w:val="24"/>
          <w:u w:val="single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b/>
          <w:sz w:val="24"/>
          <w:szCs w:val="24"/>
          <w:u w:val="single"/>
        </w:rPr>
      </w:pPr>
      <w:r w:rsidRPr="00D1463B">
        <w:rPr>
          <w:rStyle w:val="FontStyle80"/>
          <w:b/>
          <w:sz w:val="24"/>
          <w:szCs w:val="24"/>
          <w:u w:val="single"/>
        </w:rPr>
        <w:t>1. Введение.</w:t>
      </w:r>
    </w:p>
    <w:p w:rsidR="0001771F" w:rsidRPr="00D1463B" w:rsidRDefault="0001771F" w:rsidP="00D1463B">
      <w:pPr>
        <w:pStyle w:val="Style20"/>
        <w:widowControl/>
        <w:spacing w:before="23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Настоящий отчет подготовлен в соответствии с п. 11. ст. 162 ЖК РФ П., а также на основании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01771F" w:rsidRPr="00D1463B" w:rsidRDefault="0001771F" w:rsidP="00D1463B">
      <w:pPr>
        <w:pStyle w:val="Style20"/>
        <w:widowControl/>
        <w:spacing w:before="24"/>
        <w:ind w:right="19"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Основная цель отчета - раскрыть информацию о выполненных работах в 2013г.  ООО «ЖКО «</w:t>
      </w:r>
      <w:proofErr w:type="gramStart"/>
      <w:r w:rsidR="00EB7B10" w:rsidRPr="00D1463B">
        <w:rPr>
          <w:rStyle w:val="FontStyle93"/>
          <w:sz w:val="24"/>
          <w:szCs w:val="24"/>
        </w:rPr>
        <w:t>ЖИЛ-СЕРВИС</w:t>
      </w:r>
      <w:proofErr w:type="gramEnd"/>
      <w:r w:rsidRPr="00D1463B">
        <w:rPr>
          <w:rStyle w:val="FontStyle93"/>
          <w:sz w:val="24"/>
          <w:szCs w:val="24"/>
        </w:rPr>
        <w:t>» по технической эксплуатации многокв</w:t>
      </w:r>
      <w:r w:rsidR="00EB7B10" w:rsidRPr="00D1463B">
        <w:rPr>
          <w:rStyle w:val="FontStyle93"/>
          <w:sz w:val="24"/>
          <w:szCs w:val="24"/>
        </w:rPr>
        <w:t>артирных домов расположенных в Ц</w:t>
      </w:r>
      <w:r w:rsidRPr="00D1463B">
        <w:rPr>
          <w:rStyle w:val="FontStyle93"/>
          <w:sz w:val="24"/>
          <w:szCs w:val="24"/>
        </w:rPr>
        <w:t xml:space="preserve">ентральном </w:t>
      </w:r>
      <w:r w:rsidR="00EB7B10" w:rsidRPr="00D1463B">
        <w:rPr>
          <w:rStyle w:val="FontStyle93"/>
          <w:sz w:val="24"/>
          <w:szCs w:val="24"/>
        </w:rPr>
        <w:t>округе</w:t>
      </w:r>
      <w:r w:rsidRPr="00D1463B">
        <w:rPr>
          <w:rStyle w:val="FontStyle93"/>
          <w:sz w:val="24"/>
          <w:szCs w:val="24"/>
        </w:rPr>
        <w:t xml:space="preserve"> г. Омска, в соответствии с заключенными договорами управления.</w:t>
      </w:r>
    </w:p>
    <w:p w:rsidR="0001771F" w:rsidRPr="00D1463B" w:rsidRDefault="0001771F" w:rsidP="00D1463B">
      <w:pPr>
        <w:pStyle w:val="Style20"/>
        <w:widowControl/>
        <w:ind w:firstLine="52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Техническая эксплуатация включает в себя работы по управлению жилищным фондом, техническому обслуживанию, поддержанию санитарного состояния. В свою очередь управление жилищным фондом включает в себя работы по организации эксплуатации, организации работы со смежными подрядными организациями и поставщиками, организации работы с собственниками и нанимателями помещений.</w:t>
      </w:r>
    </w:p>
    <w:p w:rsidR="0001771F" w:rsidRPr="00D1463B" w:rsidRDefault="0001771F" w:rsidP="00D1463B">
      <w:pPr>
        <w:pStyle w:val="Style20"/>
        <w:widowControl/>
        <w:spacing w:before="14"/>
        <w:ind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Техническое обслуживание состоит их непосредственно техобслуживания, включая аварийное и диспетчерское обслуживание, технических осмотров, подготовки многоквартирных домов к сезонной эксплуатации, текущего ремонта.</w:t>
      </w:r>
    </w:p>
    <w:p w:rsidR="00EB7B10" w:rsidRPr="00D1463B" w:rsidRDefault="0001771F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Работы по санитарному состоянию включают в себя уборку придомовой территории в установленных границах, уборку помещений мест общего пользования (далее МОП), уход за зелеными насаждениями.</w:t>
      </w:r>
    </w:p>
    <w:p w:rsidR="0001771F" w:rsidRPr="00D1463B" w:rsidRDefault="00EB7B10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Согласно ст. 161 ЖК РФ </w:t>
      </w:r>
      <w:r w:rsidR="0001771F" w:rsidRPr="00D1463B">
        <w:rPr>
          <w:rStyle w:val="FontStyle93"/>
          <w:sz w:val="24"/>
          <w:szCs w:val="24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01771F" w:rsidRPr="00D1463B" w:rsidRDefault="0001771F" w:rsidP="00D1463B">
      <w:pPr>
        <w:pStyle w:val="Style20"/>
        <w:widowControl/>
        <w:spacing w:before="5"/>
        <w:ind w:firstLine="576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26"/>
        </w:tabs>
        <w:spacing w:before="5"/>
        <w:ind w:left="562" w:firstLine="0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соблюдение требований к надежности и безопасности многоквартирного дома;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01771F" w:rsidRPr="00D1463B" w:rsidRDefault="0001771F" w:rsidP="00D1463B">
      <w:pPr>
        <w:pStyle w:val="Style23"/>
        <w:widowControl/>
        <w:tabs>
          <w:tab w:val="left" w:pos="984"/>
        </w:tabs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4)</w:t>
      </w:r>
      <w:r w:rsidRPr="00D1463B">
        <w:rPr>
          <w:rStyle w:val="FontStyle93"/>
          <w:sz w:val="24"/>
          <w:szCs w:val="24"/>
        </w:rPr>
        <w:tab/>
        <w:t>соблюдение прав и законных интересов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а также иных лиц;</w:t>
      </w:r>
    </w:p>
    <w:p w:rsidR="0001771F" w:rsidRPr="00D1463B" w:rsidRDefault="0001771F" w:rsidP="00D1463B">
      <w:pPr>
        <w:pStyle w:val="Style23"/>
        <w:widowControl/>
        <w:tabs>
          <w:tab w:val="left" w:pos="864"/>
        </w:tabs>
        <w:ind w:firstLine="562"/>
        <w:rPr>
          <w:rStyle w:val="FontStyle93"/>
          <w:sz w:val="24"/>
          <w:szCs w:val="24"/>
        </w:rPr>
      </w:pPr>
      <w:proofErr w:type="gramStart"/>
      <w:r w:rsidRPr="00D1463B">
        <w:rPr>
          <w:rStyle w:val="FontStyle93"/>
          <w:sz w:val="24"/>
          <w:szCs w:val="24"/>
        </w:rPr>
        <w:t>5)</w:t>
      </w:r>
      <w:r w:rsidRPr="00D1463B">
        <w:rPr>
          <w:rStyle w:val="FontStyle93"/>
          <w:sz w:val="24"/>
          <w:szCs w:val="24"/>
        </w:rPr>
        <w:tab/>
        <w:t>постоянную готовность инженерных коммуникаций, приборов учета и другого</w:t>
      </w:r>
      <w:r w:rsidRPr="00D1463B">
        <w:rPr>
          <w:rStyle w:val="FontStyle93"/>
          <w:sz w:val="24"/>
          <w:szCs w:val="24"/>
        </w:rPr>
        <w:br/>
        <w:t>оборудования, входящих в состав общего имущества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к осуществлению поставок ресурсов, необходимых для</w:t>
      </w:r>
      <w:r w:rsidRPr="00D1463B">
        <w:rPr>
          <w:rStyle w:val="FontStyle93"/>
          <w:sz w:val="24"/>
          <w:szCs w:val="24"/>
        </w:rPr>
        <w:br/>
        <w:t>предоставления коммунальных услуг гражданам, проживающим в многоквартирном доме,</w:t>
      </w:r>
      <w:r w:rsidRPr="00D1463B">
        <w:rPr>
          <w:rStyle w:val="FontStyle93"/>
          <w:sz w:val="24"/>
          <w:szCs w:val="24"/>
        </w:rPr>
        <w:br/>
        <w:t>в соответствии с правилами предоставления, приостановки и ограничения предоставления</w:t>
      </w:r>
      <w:r w:rsidRPr="00D1463B">
        <w:rPr>
          <w:rStyle w:val="FontStyle93"/>
          <w:sz w:val="24"/>
          <w:szCs w:val="24"/>
        </w:rPr>
        <w:br/>
        <w:t>коммунальных услуг собственникам и пользователям помещений в многоквартирных</w:t>
      </w:r>
      <w:r w:rsidRPr="00D1463B">
        <w:rPr>
          <w:rStyle w:val="FontStyle93"/>
          <w:sz w:val="24"/>
          <w:szCs w:val="24"/>
        </w:rPr>
        <w:br/>
        <w:t>домах и жилых домах, установленными Правительством Российской Федерации.».</w:t>
      </w:r>
      <w:proofErr w:type="gramEnd"/>
    </w:p>
    <w:p w:rsidR="0001771F" w:rsidRPr="00D1463B" w:rsidRDefault="0001771F" w:rsidP="00D1463B">
      <w:pPr>
        <w:pStyle w:val="Style21"/>
        <w:widowControl/>
        <w:ind w:firstLine="1008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В соответствии с </w:t>
      </w:r>
      <w:proofErr w:type="spellStart"/>
      <w:r w:rsidRPr="00D1463B">
        <w:rPr>
          <w:rStyle w:val="FontStyle93"/>
          <w:sz w:val="24"/>
          <w:szCs w:val="24"/>
        </w:rPr>
        <w:t>п</w:t>
      </w:r>
      <w:proofErr w:type="gramStart"/>
      <w:r w:rsidRPr="00D1463B">
        <w:rPr>
          <w:rStyle w:val="FontStyle93"/>
          <w:sz w:val="24"/>
          <w:szCs w:val="24"/>
        </w:rPr>
        <w:t>.З</w:t>
      </w:r>
      <w:proofErr w:type="spellEnd"/>
      <w:proofErr w:type="gramEnd"/>
      <w:r w:rsidRPr="00D1463B">
        <w:rPr>
          <w:rStyle w:val="FontStyle93"/>
          <w:sz w:val="24"/>
          <w:szCs w:val="24"/>
        </w:rPr>
        <w:t xml:space="preserve">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 Управляющая организация обязана раскрывать следующую информацию:</w:t>
      </w:r>
    </w:p>
    <w:p w:rsidR="0001771F" w:rsidRPr="00D1463B" w:rsidRDefault="0001771F" w:rsidP="00D1463B">
      <w:pPr>
        <w:pStyle w:val="Style18"/>
        <w:widowControl/>
        <w:spacing w:line="240" w:lineRule="exact"/>
      </w:pPr>
    </w:p>
    <w:p w:rsidR="0001771F" w:rsidRPr="00D1463B" w:rsidRDefault="0001771F" w:rsidP="00D1463B">
      <w:pPr>
        <w:pStyle w:val="Style18"/>
        <w:widowControl/>
        <w:spacing w:before="62"/>
        <w:rPr>
          <w:rStyle w:val="FontStyle93"/>
          <w:sz w:val="24"/>
          <w:szCs w:val="24"/>
        </w:rPr>
        <w:sectPr w:rsidR="0001771F" w:rsidRPr="00D1463B">
          <w:footerReference w:type="even" r:id="rId12"/>
          <w:footerReference w:type="default" r:id="rId13"/>
          <w:footerReference w:type="first" r:id="rId14"/>
          <w:type w:val="continuous"/>
          <w:pgSz w:w="11905" w:h="16837"/>
          <w:pgMar w:top="708" w:right="883" w:bottom="1440" w:left="1603" w:header="720" w:footer="720" w:gutter="0"/>
          <w:cols w:space="60"/>
          <w:noEndnote/>
        </w:sectPr>
      </w:pPr>
      <w:r w:rsidRPr="00D1463B">
        <w:rPr>
          <w:rStyle w:val="FontStyle93"/>
          <w:sz w:val="24"/>
          <w:szCs w:val="24"/>
        </w:rPr>
        <w:t>а) общая информация об управляющей организации</w:t>
      </w:r>
    </w:p>
    <w:p w:rsidR="0001771F" w:rsidRPr="00D1463B" w:rsidRDefault="0001771F" w:rsidP="00D1463B">
      <w:pPr>
        <w:pStyle w:val="Style17"/>
        <w:widowControl/>
        <w:tabs>
          <w:tab w:val="left" w:pos="518"/>
        </w:tabs>
        <w:spacing w:before="53" w:line="283" w:lineRule="exact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lastRenderedPageBreak/>
        <w:t>б)</w:t>
      </w:r>
      <w:r w:rsidRPr="00D1463B">
        <w:rPr>
          <w:rStyle w:val="FontStyle93"/>
          <w:sz w:val="24"/>
          <w:szCs w:val="24"/>
        </w:rPr>
        <w:tab/>
        <w:t>основные показатели финансово-хозяйственной деятельности управляющей</w:t>
      </w:r>
      <w:r w:rsidRPr="00D1463B">
        <w:rPr>
          <w:rStyle w:val="FontStyle93"/>
          <w:sz w:val="24"/>
          <w:szCs w:val="24"/>
        </w:rPr>
        <w:br/>
        <w:t>организации (в части исполнения такой управляющей организацией договоров</w:t>
      </w:r>
      <w:r w:rsidRPr="00D1463B">
        <w:rPr>
          <w:rStyle w:val="FontStyle93"/>
          <w:sz w:val="24"/>
          <w:szCs w:val="24"/>
        </w:rPr>
        <w:br/>
        <w:t>управления);</w:t>
      </w:r>
    </w:p>
    <w:p w:rsidR="0001771F" w:rsidRPr="00D1463B" w:rsidRDefault="0001771F" w:rsidP="00D1463B">
      <w:pPr>
        <w:pStyle w:val="Style17"/>
        <w:widowControl/>
        <w:tabs>
          <w:tab w:val="left" w:pos="307"/>
        </w:tabs>
        <w:spacing w:before="240" w:line="278" w:lineRule="exact"/>
        <w:ind w:right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в)</w:t>
      </w:r>
      <w:r w:rsidRPr="00D1463B">
        <w:rPr>
          <w:rStyle w:val="FontStyle93"/>
          <w:sz w:val="24"/>
          <w:szCs w:val="24"/>
        </w:rPr>
        <w:tab/>
        <w:t>сведения о выполняемых работах (оказываемых услугах) по содержанию и ремонту</w:t>
      </w:r>
      <w:r w:rsidRPr="00D1463B">
        <w:rPr>
          <w:rStyle w:val="FontStyle93"/>
          <w:sz w:val="24"/>
          <w:szCs w:val="24"/>
        </w:rPr>
        <w:br/>
        <w:t>общего имущества в многоквартирном доме;</w:t>
      </w:r>
    </w:p>
    <w:p w:rsidR="0001771F" w:rsidRPr="00D1463B" w:rsidRDefault="0001771F" w:rsidP="00D1463B">
      <w:pPr>
        <w:pStyle w:val="Style17"/>
        <w:widowControl/>
        <w:spacing w:line="240" w:lineRule="exact"/>
        <w:ind w:right="10"/>
      </w:pPr>
    </w:p>
    <w:p w:rsidR="0001771F" w:rsidRPr="00D1463B" w:rsidRDefault="0001771F" w:rsidP="00D1463B">
      <w:pPr>
        <w:pStyle w:val="Style17"/>
        <w:widowControl/>
        <w:tabs>
          <w:tab w:val="left" w:pos="307"/>
        </w:tabs>
        <w:spacing w:before="43" w:line="274" w:lineRule="exact"/>
        <w:ind w:right="10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г)</w:t>
      </w:r>
      <w:r w:rsidRPr="00D1463B">
        <w:rPr>
          <w:rStyle w:val="FontStyle93"/>
          <w:sz w:val="24"/>
          <w:szCs w:val="24"/>
        </w:rPr>
        <w:tab/>
        <w:t>порядок и условия оказания услуг по содержанию и ремонту общего имущества в</w:t>
      </w:r>
      <w:r w:rsidRPr="00D1463B">
        <w:rPr>
          <w:rStyle w:val="FontStyle93"/>
          <w:sz w:val="24"/>
          <w:szCs w:val="24"/>
        </w:rPr>
        <w:br/>
        <w:t>многоквартирном доме;</w:t>
      </w:r>
    </w:p>
    <w:p w:rsidR="0001771F" w:rsidRPr="00D1463B" w:rsidRDefault="0001771F" w:rsidP="00D1463B">
      <w:pPr>
        <w:pStyle w:val="Style17"/>
        <w:widowControl/>
        <w:spacing w:line="240" w:lineRule="exact"/>
        <w:ind w:right="5"/>
      </w:pPr>
    </w:p>
    <w:p w:rsidR="0001771F" w:rsidRPr="00D1463B" w:rsidRDefault="0001771F" w:rsidP="00D1463B">
      <w:pPr>
        <w:pStyle w:val="Style17"/>
        <w:widowControl/>
        <w:tabs>
          <w:tab w:val="left" w:pos="307"/>
        </w:tabs>
        <w:spacing w:before="38" w:line="274" w:lineRule="exact"/>
        <w:ind w:right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д)</w:t>
      </w:r>
      <w:r w:rsidRPr="00D1463B">
        <w:rPr>
          <w:rStyle w:val="FontStyle93"/>
          <w:sz w:val="24"/>
          <w:szCs w:val="24"/>
        </w:rPr>
        <w:tab/>
        <w:t>сведения о стоимости работ (услуг) по содержанию и ремонту общего имущества в</w:t>
      </w:r>
      <w:r w:rsidRPr="00D1463B">
        <w:rPr>
          <w:rStyle w:val="FontStyle93"/>
          <w:sz w:val="24"/>
          <w:szCs w:val="24"/>
        </w:rPr>
        <w:br/>
        <w:t>многоквартирном доме;</w:t>
      </w:r>
    </w:p>
    <w:p w:rsidR="0001771F" w:rsidRPr="00D1463B" w:rsidRDefault="0001771F" w:rsidP="00D1463B">
      <w:pPr>
        <w:pStyle w:val="Style26"/>
        <w:widowControl/>
        <w:spacing w:line="240" w:lineRule="exact"/>
        <w:jc w:val="both"/>
      </w:pPr>
    </w:p>
    <w:p w:rsidR="0001771F" w:rsidRPr="00D1463B" w:rsidRDefault="0001771F" w:rsidP="00D1463B">
      <w:pPr>
        <w:pStyle w:val="Style26"/>
        <w:widowControl/>
        <w:spacing w:before="58"/>
        <w:jc w:val="both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е) сведения о ценах (тарифах) на коммунальные ресурсы.</w:t>
      </w:r>
    </w:p>
    <w:p w:rsidR="00EB7B10" w:rsidRDefault="00EB7B10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</w:p>
    <w:p w:rsidR="00EB7B10" w:rsidRPr="00EB7B10" w:rsidRDefault="0001771F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  <w:r w:rsidRPr="00EB7B10">
        <w:rPr>
          <w:rStyle w:val="FontStyle80"/>
          <w:b/>
          <w:u w:val="single"/>
        </w:rPr>
        <w:t>2.0бщая информация об управляющей организации.</w:t>
      </w:r>
    </w:p>
    <w:p w:rsidR="0001771F" w:rsidRPr="00495B7D" w:rsidRDefault="0001771F" w:rsidP="0001771F">
      <w:pPr>
        <w:widowControl/>
        <w:spacing w:after="787" w:line="1" w:lineRule="exact"/>
        <w:rPr>
          <w:sz w:val="22"/>
          <w:szCs w:val="22"/>
        </w:rPr>
      </w:pPr>
    </w:p>
    <w:tbl>
      <w:tblPr>
        <w:tblW w:w="97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2"/>
        <w:gridCol w:w="4546"/>
      </w:tblGrid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наименование юридического лица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01771F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01771F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ООО «ЖКО </w:t>
            </w:r>
            <w:r w:rsidR="00EB7B10">
              <w:rPr>
                <w:rStyle w:val="FontStyle93"/>
              </w:rPr>
              <w:t>«</w:t>
            </w:r>
            <w:proofErr w:type="gramStart"/>
            <w:r w:rsidR="00EB7B10">
              <w:rPr>
                <w:rStyle w:val="FontStyle93"/>
              </w:rPr>
              <w:t>Жил-Сервис</w:t>
            </w:r>
            <w:proofErr w:type="gramEnd"/>
            <w:r w:rsidR="00EB7B10">
              <w:rPr>
                <w:rStyle w:val="FontStyle93"/>
              </w:rPr>
              <w:t>»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771F" w:rsidRDefault="00EB7B10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77"/>
                <w:rFonts w:ascii="Times New Roman" w:cs="Times New Roman"/>
                <w:sz w:val="22"/>
                <w:szCs w:val="22"/>
              </w:rPr>
              <w:t>Грызыхин</w:t>
            </w:r>
            <w:proofErr w:type="spellEnd"/>
            <w:r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Александр Ильич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5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Реквизиты свидетельства о государственной регистрации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771F" w:rsidRDefault="00EB7B10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EB7B10">
              <w:rPr>
                <w:rFonts w:eastAsia="Calibri"/>
                <w:lang w:eastAsia="en-US"/>
              </w:rPr>
              <w:t>ОГРН 1065504004158 Выдан 01.02.2006 г. ИФНС № 2 ЦАО г. Омск</w:t>
            </w:r>
          </w:p>
        </w:tc>
      </w:tr>
      <w:tr w:rsidR="0001771F" w:rsidRPr="00495B7D" w:rsidTr="00EB7B10">
        <w:trPr>
          <w:trHeight w:val="477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Юридический почтовый адрес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10" w:rsidRPr="00EB7B10" w:rsidRDefault="0001771F" w:rsidP="00EB7B1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644070, г. Омск, ул. 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644070 г</w:t>
            </w:r>
            <w:proofErr w:type="gramStart"/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.О</w:t>
            </w:r>
            <w:proofErr w:type="gramEnd"/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 xml:space="preserve">мск-70, </w:t>
            </w:r>
          </w:p>
          <w:p w:rsidR="00EB7B10" w:rsidRPr="00EB7B10" w:rsidRDefault="00EB7B10" w:rsidP="00EB7B1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EB7B10">
              <w:rPr>
                <w:rFonts w:eastAsiaTheme="minorHAnsi"/>
                <w:sz w:val="22"/>
                <w:szCs w:val="22"/>
                <w:lang w:eastAsia="en-US"/>
              </w:rPr>
              <w:t>ул.10 лет Октября,43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ind w:right="187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left="24" w:hanging="2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фактического местонахождения органов управления 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19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644031, г. Омск, ул. </w:t>
            </w:r>
            <w:proofErr w:type="spellStart"/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Звездова</w:t>
            </w:r>
            <w:proofErr w:type="spellEnd"/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, д. 132, корпус 2.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Круглосуточный контактный телефон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8 (3812) 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32-89-75</w:t>
            </w:r>
            <w:r w:rsidR="00FB18C8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="00FB18C8" w:rsidRPr="00FB18C8">
              <w:rPr>
                <w:sz w:val="22"/>
                <w:szCs w:val="22"/>
              </w:rPr>
              <w:t>8-953-397-30-59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Официальный сайт в сети Интернет, на котором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раскрыта подробная информация о деятельности 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www.reformagkh.ru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Bereg-3@mail.ru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Режим работы Центрального офиса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Понедельник-пятница: 9.00 -17.00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Пятница: 9.00-16.45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Обед: 13.00-14.00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Суббота, Воскресенье: выходные дни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Время приема граждан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Директором (управляющим)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 16.00 -18.00 часов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Предварительная запись по телефону:</w:t>
            </w:r>
          </w:p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8 (3812) 32-89-75</w:t>
            </w:r>
          </w:p>
        </w:tc>
      </w:tr>
    </w:tbl>
    <w:p w:rsidR="0001771F" w:rsidRPr="00495B7D" w:rsidRDefault="0001771F" w:rsidP="0001771F">
      <w:pPr>
        <w:widowControl/>
        <w:rPr>
          <w:rStyle w:val="FontStyle77"/>
          <w:rFonts w:ascii="Times New Roman" w:cs="Times New Roman"/>
          <w:sz w:val="22"/>
          <w:szCs w:val="22"/>
        </w:rPr>
        <w:sectPr w:rsidR="0001771F" w:rsidRPr="00495B7D">
          <w:footerReference w:type="even" r:id="rId15"/>
          <w:footerReference w:type="default" r:id="rId16"/>
          <w:type w:val="continuous"/>
          <w:pgSz w:w="11905" w:h="16837"/>
          <w:pgMar w:top="486" w:right="912" w:bottom="1440" w:left="1632" w:header="720" w:footer="720" w:gutter="0"/>
          <w:cols w:space="60"/>
          <w:noEndnote/>
        </w:sect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597D2F" w:rsidRDefault="00597D2F" w:rsidP="00EB7B10">
      <w:pPr>
        <w:pStyle w:val="Style14"/>
        <w:widowControl/>
        <w:spacing w:before="53"/>
        <w:jc w:val="center"/>
        <w:rPr>
          <w:rStyle w:val="FontStyle94"/>
        </w:rPr>
      </w:pPr>
    </w:p>
    <w:p w:rsidR="0001771F" w:rsidRDefault="0001771F" w:rsidP="00EB7B10">
      <w:pPr>
        <w:pStyle w:val="Style14"/>
        <w:widowControl/>
        <w:spacing w:before="53"/>
        <w:jc w:val="center"/>
        <w:rPr>
          <w:rStyle w:val="FontStyle94"/>
        </w:rPr>
      </w:pPr>
      <w:r>
        <w:rPr>
          <w:rStyle w:val="FontStyle94"/>
        </w:rPr>
        <w:lastRenderedPageBreak/>
        <w:t>ООО «ЖКО «Берег-3»</w:t>
      </w: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Реквизиты ООО ЖКО «</w:t>
      </w:r>
      <w:proofErr w:type="gramStart"/>
      <w:r w:rsidRPr="00D1463B">
        <w:rPr>
          <w:rFonts w:eastAsiaTheme="minorHAnsi"/>
          <w:lang w:eastAsia="en-US"/>
        </w:rPr>
        <w:t>Жил-Сервис</w:t>
      </w:r>
      <w:proofErr w:type="gramEnd"/>
      <w:r w:rsidRPr="00D1463B">
        <w:rPr>
          <w:rFonts w:eastAsiaTheme="minorHAnsi"/>
          <w:lang w:eastAsia="en-US"/>
        </w:rPr>
        <w:t>»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proofErr w:type="spellStart"/>
      <w:r w:rsidRPr="00D1463B">
        <w:rPr>
          <w:rFonts w:eastAsiaTheme="minorHAnsi"/>
          <w:lang w:eastAsia="en-US"/>
        </w:rPr>
        <w:t>Юр.адрес</w:t>
      </w:r>
      <w:proofErr w:type="spellEnd"/>
      <w:r w:rsidRPr="00D1463B">
        <w:rPr>
          <w:rFonts w:eastAsiaTheme="minorHAnsi"/>
          <w:lang w:eastAsia="en-US"/>
        </w:rPr>
        <w:t>: 644070 г</w:t>
      </w:r>
      <w:proofErr w:type="gramStart"/>
      <w:r w:rsidRPr="00D1463B">
        <w:rPr>
          <w:rFonts w:eastAsiaTheme="minorHAnsi"/>
          <w:lang w:eastAsia="en-US"/>
        </w:rPr>
        <w:t>.О</w:t>
      </w:r>
      <w:proofErr w:type="gramEnd"/>
      <w:r w:rsidRPr="00D1463B">
        <w:rPr>
          <w:rFonts w:eastAsiaTheme="minorHAnsi"/>
          <w:lang w:eastAsia="en-US"/>
        </w:rPr>
        <w:t xml:space="preserve">мск-70,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ул.10 лет Октября,43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Почт</w:t>
      </w:r>
      <w:proofErr w:type="gramStart"/>
      <w:r w:rsidRPr="00D1463B">
        <w:rPr>
          <w:rFonts w:eastAsiaTheme="minorHAnsi"/>
          <w:lang w:eastAsia="en-US"/>
        </w:rPr>
        <w:t>.</w:t>
      </w:r>
      <w:proofErr w:type="gramEnd"/>
      <w:r w:rsidRPr="00D1463B">
        <w:rPr>
          <w:rFonts w:eastAsiaTheme="minorHAnsi"/>
          <w:lang w:eastAsia="en-US"/>
        </w:rPr>
        <w:t xml:space="preserve"> </w:t>
      </w:r>
      <w:proofErr w:type="gramStart"/>
      <w:r w:rsidRPr="00D1463B">
        <w:rPr>
          <w:rFonts w:eastAsiaTheme="minorHAnsi"/>
          <w:lang w:eastAsia="en-US"/>
        </w:rPr>
        <w:t>а</w:t>
      </w:r>
      <w:proofErr w:type="gramEnd"/>
      <w:r w:rsidRPr="00D1463B">
        <w:rPr>
          <w:rFonts w:eastAsiaTheme="minorHAnsi"/>
          <w:lang w:eastAsia="en-US"/>
        </w:rPr>
        <w:t xml:space="preserve">дрес: 644031,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proofErr w:type="spellStart"/>
      <w:r w:rsidRPr="00D1463B">
        <w:rPr>
          <w:rFonts w:eastAsiaTheme="minorHAnsi"/>
          <w:lang w:eastAsia="en-US"/>
        </w:rPr>
        <w:t>г</w:t>
      </w:r>
      <w:proofErr w:type="gramStart"/>
      <w:r w:rsidRPr="00D1463B">
        <w:rPr>
          <w:rFonts w:eastAsiaTheme="minorHAnsi"/>
          <w:lang w:eastAsia="en-US"/>
        </w:rPr>
        <w:t>.О</w:t>
      </w:r>
      <w:proofErr w:type="gramEnd"/>
      <w:r w:rsidRPr="00D1463B">
        <w:rPr>
          <w:rFonts w:eastAsiaTheme="minorHAnsi"/>
          <w:lang w:eastAsia="en-US"/>
        </w:rPr>
        <w:t>мск</w:t>
      </w:r>
      <w:proofErr w:type="spellEnd"/>
      <w:r w:rsidRPr="00D1463B">
        <w:rPr>
          <w:rFonts w:eastAsiaTheme="minorHAnsi"/>
          <w:lang w:eastAsia="en-US"/>
        </w:rPr>
        <w:t>, ул.Звездова,132/2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тел.: (3812) 32-89-75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ИНН 5504110361, КПП 550401001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ОГРН 1065504004158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proofErr w:type="gramStart"/>
      <w:r w:rsidRPr="00D1463B">
        <w:rPr>
          <w:rFonts w:eastAsiaTheme="minorHAnsi"/>
          <w:lang w:eastAsia="en-US"/>
        </w:rPr>
        <w:t>р</w:t>
      </w:r>
      <w:proofErr w:type="gramEnd"/>
      <w:r w:rsidRPr="00D1463B">
        <w:rPr>
          <w:rFonts w:eastAsiaTheme="minorHAnsi"/>
          <w:lang w:eastAsia="en-US"/>
        </w:rPr>
        <w:t>/</w:t>
      </w:r>
      <w:proofErr w:type="spellStart"/>
      <w:r w:rsidRPr="00D1463B">
        <w:rPr>
          <w:rFonts w:eastAsiaTheme="minorHAnsi"/>
          <w:lang w:eastAsia="en-US"/>
        </w:rPr>
        <w:t>сч</w:t>
      </w:r>
      <w:proofErr w:type="spellEnd"/>
      <w:r w:rsidRPr="00D1463B">
        <w:rPr>
          <w:rFonts w:eastAsiaTheme="minorHAnsi"/>
          <w:lang w:eastAsia="en-US"/>
        </w:rPr>
        <w:t xml:space="preserve">. 40702810000000003019 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БИК 045209713</w:t>
      </w:r>
    </w:p>
    <w:p w:rsidR="00597D2F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ЗАО КБ «СИБЭС»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Директор </w:t>
      </w:r>
      <w:proofErr w:type="spellStart"/>
      <w:r w:rsidRPr="00D1463B">
        <w:rPr>
          <w:rFonts w:eastAsiaTheme="minorHAnsi"/>
          <w:lang w:eastAsia="en-US"/>
        </w:rPr>
        <w:t>Грызыхин</w:t>
      </w:r>
      <w:proofErr w:type="spellEnd"/>
      <w:r w:rsidRPr="00D1463B">
        <w:rPr>
          <w:rFonts w:eastAsiaTheme="minorHAnsi"/>
          <w:lang w:eastAsia="en-US"/>
        </w:rPr>
        <w:t xml:space="preserve"> А.И.</w:t>
      </w:r>
    </w:p>
    <w:p w:rsidR="00EB7B10" w:rsidRPr="00EB7B10" w:rsidRDefault="00EB7B10" w:rsidP="00EB7B10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01771F" w:rsidRDefault="0001771F" w:rsidP="0001771F">
      <w:pPr>
        <w:pStyle w:val="Style35"/>
        <w:widowControl/>
        <w:spacing w:before="19" w:after="312" w:line="240" w:lineRule="auto"/>
        <w:jc w:val="left"/>
        <w:rPr>
          <w:rStyle w:val="FontStyle93"/>
        </w:rPr>
        <w:sectPr w:rsidR="0001771F">
          <w:footerReference w:type="even" r:id="rId17"/>
          <w:footerReference w:type="default" r:id="rId18"/>
          <w:type w:val="continuous"/>
          <w:pgSz w:w="11905" w:h="16837"/>
          <w:pgMar w:top="326" w:right="895" w:bottom="1068" w:left="1615" w:header="720" w:footer="720" w:gutter="0"/>
          <w:cols w:space="60"/>
          <w:noEndnote/>
        </w:sectPr>
      </w:pPr>
    </w:p>
    <w:p w:rsidR="0001771F" w:rsidRPr="00A91FE4" w:rsidRDefault="0001771F" w:rsidP="0001771F">
      <w:pPr>
        <w:pStyle w:val="Style14"/>
        <w:widowControl/>
        <w:spacing w:before="10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Часы приема бухгалтерии: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4"/>
      </w:pPr>
      <w:r w:rsidRPr="00A91FE4">
        <w:rPr>
          <w:rStyle w:val="FontStyle93"/>
          <w:sz w:val="24"/>
          <w:szCs w:val="24"/>
        </w:rPr>
        <w:t xml:space="preserve">Понедельник - Пятница 09:00-17:00 часов </w:t>
      </w:r>
    </w:p>
    <w:p w:rsidR="0001771F" w:rsidRPr="00A91FE4" w:rsidRDefault="0001771F" w:rsidP="0001771F">
      <w:pPr>
        <w:pStyle w:val="Style35"/>
        <w:widowControl/>
        <w:spacing w:line="240" w:lineRule="exact"/>
        <w:jc w:val="left"/>
      </w:pPr>
    </w:p>
    <w:p w:rsidR="0001771F" w:rsidRPr="00A91FE4" w:rsidRDefault="0001771F" w:rsidP="0001771F">
      <w:pPr>
        <w:pStyle w:val="Style35"/>
        <w:widowControl/>
        <w:spacing w:before="62" w:line="240" w:lineRule="auto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Старший инженер Борисов Борис Иванович</w:t>
      </w:r>
    </w:p>
    <w:p w:rsidR="0001771F" w:rsidRPr="00A91FE4" w:rsidRDefault="0001771F" w:rsidP="0001771F">
      <w:pPr>
        <w:pStyle w:val="Style33"/>
        <w:widowControl/>
        <w:spacing w:line="240" w:lineRule="exact"/>
      </w:pPr>
    </w:p>
    <w:p w:rsidR="0001771F" w:rsidRPr="00A91FE4" w:rsidRDefault="0001771F" w:rsidP="0001771F">
      <w:pPr>
        <w:pStyle w:val="Style33"/>
        <w:widowControl/>
        <w:spacing w:before="173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Аварийно-диспетчерская служба: режим работы круглосуточный тел. 56-30-52;           8 908 791 64 49</w:t>
      </w:r>
    </w:p>
    <w:p w:rsidR="0001771F" w:rsidRPr="00A91FE4" w:rsidRDefault="0001771F" w:rsidP="0001771F">
      <w:pPr>
        <w:pStyle w:val="Style32"/>
        <w:widowControl/>
        <w:spacing w:line="240" w:lineRule="exact"/>
        <w:ind w:right="5"/>
      </w:pPr>
    </w:p>
    <w:p w:rsidR="0001771F" w:rsidRPr="00A91FE4" w:rsidRDefault="0001771F" w:rsidP="0001771F">
      <w:pPr>
        <w:pStyle w:val="Style32"/>
        <w:widowControl/>
        <w:spacing w:before="154"/>
        <w:ind w:right="5"/>
        <w:rPr>
          <w:rStyle w:val="FontStyle79"/>
          <w:sz w:val="24"/>
          <w:szCs w:val="24"/>
        </w:rPr>
      </w:pPr>
      <w:r w:rsidRPr="00A91FE4">
        <w:rPr>
          <w:rStyle w:val="FontStyle79"/>
          <w:sz w:val="24"/>
          <w:szCs w:val="24"/>
        </w:rPr>
        <w:t>3. Информация об основных показателях финансово-хозяйственной деятельности управляющей организации.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79"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</w:rPr>
        <w:t xml:space="preserve">В соответствии с п.9 Постановления Правительства РФ от 23.09.2010г. № 731, в рамках информации об основных показателях финансово-хозяйственной деятельности управляющей организации, предоставляется бухгалтерский баланс и приложения к нему. Баланс и приложения можно посмотреть и распечатать на сайте </w:t>
      </w:r>
      <w:r w:rsidRPr="00A91FE4">
        <w:rPr>
          <w:rStyle w:val="FontStyle93"/>
          <w:sz w:val="24"/>
          <w:szCs w:val="24"/>
          <w:lang w:val="en-US"/>
        </w:rPr>
        <w:t>www</w:t>
      </w:r>
      <w:r w:rsidRPr="00A91FE4">
        <w:rPr>
          <w:rStyle w:val="FontStyle93"/>
          <w:sz w:val="24"/>
          <w:szCs w:val="24"/>
        </w:rPr>
        <w:t>.</w:t>
      </w:r>
      <w:r w:rsidRPr="00A91FE4">
        <w:rPr>
          <w:rStyle w:val="FontStyle77"/>
          <w:rFonts w:asci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reformagkh</w:t>
      </w:r>
      <w:proofErr w:type="spellEnd"/>
      <w:r w:rsidRPr="00A91FE4">
        <w:rPr>
          <w:rStyle w:val="FontStyle77"/>
          <w:rFonts w:ascii="Times New Roman" w:cs="Times New Roman"/>
          <w:sz w:val="24"/>
          <w:szCs w:val="24"/>
          <w:lang w:eastAsia="en-US"/>
        </w:rPr>
        <w:t>.</w:t>
      </w:r>
      <w:proofErr w:type="spellStart"/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ru</w:t>
      </w:r>
      <w:proofErr w:type="spellEnd"/>
    </w:p>
    <w:p w:rsidR="0001771F" w:rsidRPr="00A91FE4" w:rsidRDefault="0001771F" w:rsidP="0001771F">
      <w:pPr>
        <w:pStyle w:val="Style35"/>
        <w:widowControl/>
        <w:spacing w:before="240" w:line="283" w:lineRule="exact"/>
        <w:ind w:right="2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4. В 2012, первом полугодии 2013 гг. </w:t>
      </w:r>
      <w:r w:rsidR="00FB18C8" w:rsidRPr="00A91FE4">
        <w:rPr>
          <w:rFonts w:eastAsiaTheme="minorHAnsi"/>
          <w:lang w:eastAsia="en-US"/>
        </w:rPr>
        <w:t>ООО ЖКО «</w:t>
      </w:r>
      <w:proofErr w:type="gramStart"/>
      <w:r w:rsidR="00FB18C8" w:rsidRPr="00A91FE4">
        <w:rPr>
          <w:rFonts w:eastAsiaTheme="minorHAnsi"/>
          <w:lang w:eastAsia="en-US"/>
        </w:rPr>
        <w:t>Жил-Сервис</w:t>
      </w:r>
      <w:proofErr w:type="gramEnd"/>
      <w:r w:rsidR="00FB18C8" w:rsidRPr="00A91FE4">
        <w:rPr>
          <w:rFonts w:eastAsiaTheme="minorHAnsi"/>
          <w:lang w:eastAsia="en-US"/>
        </w:rPr>
        <w:t xml:space="preserve">» </w:t>
      </w:r>
      <w:r w:rsidRPr="00A91FE4">
        <w:rPr>
          <w:rStyle w:val="FontStyle93"/>
          <w:sz w:val="24"/>
          <w:szCs w:val="24"/>
        </w:rPr>
        <w:t xml:space="preserve">обеспечивало техническую эксплуатацию </w:t>
      </w:r>
      <w:r w:rsidR="00FB18C8" w:rsidRPr="00A91FE4">
        <w:rPr>
          <w:rStyle w:val="FontStyle94"/>
          <w:sz w:val="24"/>
          <w:szCs w:val="24"/>
        </w:rPr>
        <w:t>3</w:t>
      </w:r>
      <w:r w:rsidRPr="00A91FE4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многоквартирных домов, в том числе: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39"/>
        <w:widowControl/>
        <w:tabs>
          <w:tab w:val="left" w:pos="451"/>
        </w:tabs>
        <w:spacing w:before="82"/>
        <w:rPr>
          <w:rStyle w:val="FontStyle94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4.1.</w:t>
      </w:r>
      <w:r w:rsidRPr="00A91FE4">
        <w:rPr>
          <w:rStyle w:val="FontStyle94"/>
          <w:b w:val="0"/>
          <w:sz w:val="24"/>
          <w:szCs w:val="24"/>
        </w:rPr>
        <w:tab/>
      </w:r>
      <w:r w:rsidRPr="00A91FE4">
        <w:rPr>
          <w:rStyle w:val="FontStyle94"/>
          <w:sz w:val="24"/>
          <w:szCs w:val="24"/>
        </w:rPr>
        <w:t xml:space="preserve">МКД </w:t>
      </w:r>
      <w:r w:rsidR="00992DA4" w:rsidRPr="00A91FE4">
        <w:rPr>
          <w:rStyle w:val="FontStyle94"/>
          <w:sz w:val="24"/>
          <w:szCs w:val="24"/>
        </w:rPr>
        <w:t xml:space="preserve">ул. </w:t>
      </w:r>
      <w:r w:rsidRPr="00A91FE4">
        <w:rPr>
          <w:rStyle w:val="FontStyle94"/>
          <w:sz w:val="24"/>
          <w:szCs w:val="24"/>
        </w:rPr>
        <w:t xml:space="preserve">10 лет Октября, д. </w:t>
      </w:r>
      <w:r w:rsidR="00992DA4" w:rsidRPr="00A91FE4">
        <w:rPr>
          <w:rStyle w:val="FontStyle94"/>
          <w:sz w:val="24"/>
          <w:szCs w:val="24"/>
        </w:rPr>
        <w:t>127/1</w:t>
      </w:r>
    </w:p>
    <w:p w:rsidR="0001771F" w:rsidRPr="00A91FE4" w:rsidRDefault="0001771F" w:rsidP="0001771F">
      <w:pPr>
        <w:pStyle w:val="Style39"/>
        <w:widowControl/>
        <w:numPr>
          <w:ilvl w:val="0"/>
          <w:numId w:val="8"/>
        </w:numPr>
        <w:tabs>
          <w:tab w:val="left" w:pos="240"/>
        </w:tabs>
        <w:spacing w:before="264" w:line="274" w:lineRule="exact"/>
        <w:rPr>
          <w:rStyle w:val="FontStyle94"/>
          <w:b w:val="0"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  <w:u w:val="single"/>
        </w:rPr>
        <w:t>Адрес многоквартирного дома:</w:t>
      </w:r>
      <w:r w:rsidRPr="00A91FE4">
        <w:rPr>
          <w:rStyle w:val="FontStyle93"/>
          <w:sz w:val="24"/>
          <w:szCs w:val="24"/>
        </w:rPr>
        <w:t xml:space="preserve"> </w:t>
      </w:r>
      <w:r w:rsidR="00992DA4" w:rsidRPr="00A91FE4">
        <w:rPr>
          <w:rStyle w:val="FontStyle93"/>
          <w:sz w:val="24"/>
          <w:szCs w:val="24"/>
        </w:rPr>
        <w:t xml:space="preserve">644070 ул. </w:t>
      </w:r>
      <w:r w:rsidR="00992DA4" w:rsidRPr="00A91FE4">
        <w:rPr>
          <w:rStyle w:val="FontStyle94"/>
          <w:b w:val="0"/>
          <w:sz w:val="24"/>
          <w:szCs w:val="24"/>
        </w:rPr>
        <w:t>10 лет Октября, д. 127/1.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Кадастровый номер многоквартирного дома </w:t>
      </w:r>
      <w:r w:rsidR="00992DA4" w:rsidRPr="00A91FE4">
        <w:rPr>
          <w:rStyle w:val="FontStyle94"/>
          <w:b w:val="0"/>
          <w:sz w:val="24"/>
          <w:szCs w:val="24"/>
        </w:rPr>
        <w:t>55:36:00:6663098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Серия, тип проекта </w:t>
      </w:r>
      <w:r w:rsidRPr="00A91FE4">
        <w:rPr>
          <w:rStyle w:val="FontStyle94"/>
          <w:b w:val="0"/>
          <w:sz w:val="24"/>
          <w:szCs w:val="24"/>
        </w:rPr>
        <w:t>индивидуальный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Pr="00A91FE4">
        <w:rPr>
          <w:rStyle w:val="FontStyle94"/>
          <w:b w:val="0"/>
          <w:sz w:val="24"/>
          <w:szCs w:val="24"/>
        </w:rPr>
        <w:t>200</w:t>
      </w:r>
      <w:r w:rsidR="00992DA4" w:rsidRPr="00A91FE4">
        <w:rPr>
          <w:rStyle w:val="FontStyle94"/>
          <w:b w:val="0"/>
          <w:sz w:val="24"/>
          <w:szCs w:val="24"/>
        </w:rPr>
        <w:t>6 г.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Объем здания 30735 куб. 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Площадь здания 7893.3 кв.</w:t>
      </w:r>
      <w:r w:rsidR="00234876" w:rsidRPr="00A91FE4"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Площадь застройки 901 кв. м.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</w:t>
      </w:r>
      <w:r w:rsidR="00992DA4" w:rsidRPr="00A91FE4">
        <w:rPr>
          <w:rStyle w:val="FontStyle93"/>
          <w:sz w:val="24"/>
          <w:szCs w:val="24"/>
        </w:rPr>
        <w:t xml:space="preserve">дарственного технического учета – </w:t>
      </w:r>
      <w:r w:rsidRPr="00A91FE4">
        <w:rPr>
          <w:rStyle w:val="FontStyle80"/>
          <w:i w:val="0"/>
          <w:sz w:val="24"/>
          <w:szCs w:val="24"/>
        </w:rPr>
        <w:t>0%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992DA4" w:rsidRPr="00A91FE4">
        <w:rPr>
          <w:rStyle w:val="FontStyle94"/>
          <w:b w:val="0"/>
          <w:sz w:val="24"/>
          <w:szCs w:val="24"/>
        </w:rPr>
        <w:t>14.</w:t>
      </w:r>
    </w:p>
    <w:p w:rsidR="0001771F" w:rsidRPr="00A91FE4" w:rsidRDefault="0001771F" w:rsidP="0001771F">
      <w:pPr>
        <w:widowControl/>
      </w:pPr>
    </w:p>
    <w:p w:rsidR="0001771F" w:rsidRPr="00A91FE4" w:rsidRDefault="0001771F" w:rsidP="0001771F">
      <w:pPr>
        <w:pStyle w:val="Style41"/>
        <w:widowControl/>
        <w:numPr>
          <w:ilvl w:val="0"/>
          <w:numId w:val="9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Наличие подвала </w:t>
      </w:r>
      <w:r w:rsidR="00C2246F" w:rsidRPr="00A91FE4">
        <w:rPr>
          <w:rStyle w:val="FontStyle93"/>
          <w:sz w:val="24"/>
          <w:szCs w:val="24"/>
        </w:rPr>
        <w:t>– имеется техническое подполье</w:t>
      </w:r>
      <w:r w:rsidRPr="00A91FE4">
        <w:rPr>
          <w:rStyle w:val="FontStyle93"/>
          <w:sz w:val="24"/>
          <w:szCs w:val="24"/>
        </w:rPr>
        <w:t>.</w:t>
      </w:r>
    </w:p>
    <w:p w:rsidR="0001771F" w:rsidRPr="00A91FE4" w:rsidRDefault="0001771F" w:rsidP="0001771F">
      <w:pPr>
        <w:pStyle w:val="Style41"/>
        <w:widowControl/>
        <w:numPr>
          <w:ilvl w:val="0"/>
          <w:numId w:val="9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квартир </w:t>
      </w:r>
      <w:r w:rsidR="00992DA4" w:rsidRPr="00A91FE4">
        <w:rPr>
          <w:rStyle w:val="FontStyle93"/>
          <w:sz w:val="24"/>
          <w:szCs w:val="24"/>
        </w:rPr>
        <w:t>78.</w:t>
      </w:r>
    </w:p>
    <w:p w:rsidR="0001771F" w:rsidRPr="00A91FE4" w:rsidRDefault="0001771F" w:rsidP="0001771F">
      <w:pPr>
        <w:pStyle w:val="Style41"/>
        <w:widowControl/>
        <w:numPr>
          <w:ilvl w:val="0"/>
          <w:numId w:val="9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Количество нежилых помещений, не входящих в состав общего имущества</w:t>
      </w:r>
    </w:p>
    <w:p w:rsidR="0001771F" w:rsidRPr="00A91FE4" w:rsidRDefault="0001771F" w:rsidP="00C2246F">
      <w:pPr>
        <w:pStyle w:val="Style14"/>
        <w:widowControl/>
        <w:spacing w:line="274" w:lineRule="exact"/>
        <w:ind w:left="331"/>
        <w:jc w:val="left"/>
        <w:rPr>
          <w:rStyle w:val="FontStyle93"/>
          <w:bCs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 </w:t>
      </w:r>
      <w:r w:rsidR="00C2246F" w:rsidRPr="00A91FE4">
        <w:rPr>
          <w:rStyle w:val="FontStyle94"/>
          <w:b w:val="0"/>
          <w:sz w:val="24"/>
          <w:szCs w:val="24"/>
        </w:rPr>
        <w:t xml:space="preserve">473, 5 </w:t>
      </w:r>
      <w:r w:rsidRPr="00A91FE4">
        <w:rPr>
          <w:rStyle w:val="FontStyle94"/>
          <w:b w:val="0"/>
          <w:sz w:val="24"/>
          <w:szCs w:val="24"/>
        </w:rPr>
        <w:t>кв.</w:t>
      </w:r>
      <w:r w:rsidR="00C2246F" w:rsidRPr="00A91FE4">
        <w:rPr>
          <w:rStyle w:val="FontStyle94"/>
          <w:b w:val="0"/>
          <w:sz w:val="24"/>
          <w:szCs w:val="24"/>
        </w:rPr>
        <w:t xml:space="preserve"> м.</w:t>
      </w:r>
    </w:p>
    <w:p w:rsidR="0001771F" w:rsidRPr="00A91FE4" w:rsidRDefault="0001771F" w:rsidP="0001771F">
      <w:pPr>
        <w:pStyle w:val="Style41"/>
        <w:widowControl/>
        <w:numPr>
          <w:ilvl w:val="0"/>
          <w:numId w:val="10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Площадь: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="00C2246F" w:rsidRPr="00A91FE4">
        <w:rPr>
          <w:rStyle w:val="FontStyle94"/>
          <w:b w:val="0"/>
          <w:sz w:val="24"/>
          <w:szCs w:val="24"/>
        </w:rPr>
        <w:t>5694</w:t>
      </w:r>
      <w:r w:rsidRPr="00A91FE4">
        <w:rPr>
          <w:rStyle w:val="FontStyle94"/>
          <w:b w:val="0"/>
          <w:sz w:val="24"/>
          <w:szCs w:val="24"/>
        </w:rPr>
        <w:t xml:space="preserve"> кв. м;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 </w:t>
      </w:r>
      <w:r w:rsidR="00C2246F" w:rsidRPr="00A91FE4">
        <w:rPr>
          <w:rStyle w:val="FontStyle94"/>
          <w:b w:val="0"/>
          <w:sz w:val="24"/>
          <w:szCs w:val="24"/>
        </w:rPr>
        <w:t>1725,6</w:t>
      </w:r>
      <w:r w:rsidRPr="00A91FE4">
        <w:rPr>
          <w:rStyle w:val="FontStyle94"/>
          <w:b w:val="0"/>
          <w:sz w:val="24"/>
          <w:szCs w:val="24"/>
        </w:rPr>
        <w:t xml:space="preserve"> кв. 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39"/>
        <w:widowControl/>
        <w:tabs>
          <w:tab w:val="left" w:pos="451"/>
        </w:tabs>
        <w:spacing w:before="62"/>
        <w:rPr>
          <w:rStyle w:val="FontStyle94"/>
          <w:sz w:val="24"/>
          <w:szCs w:val="24"/>
          <w:u w:val="single"/>
          <w:lang w:val="en-US"/>
        </w:rPr>
      </w:pPr>
      <w:r w:rsidRPr="00A91FE4">
        <w:rPr>
          <w:rStyle w:val="FontStyle94"/>
          <w:sz w:val="24"/>
          <w:szCs w:val="24"/>
        </w:rPr>
        <w:t>4.2.</w:t>
      </w:r>
      <w:r w:rsidRPr="00A91FE4">
        <w:rPr>
          <w:rStyle w:val="FontStyle94"/>
          <w:sz w:val="24"/>
          <w:szCs w:val="24"/>
        </w:rPr>
        <w:tab/>
      </w:r>
      <w:r w:rsidRPr="00A91FE4">
        <w:rPr>
          <w:rStyle w:val="FontStyle94"/>
          <w:sz w:val="24"/>
          <w:szCs w:val="24"/>
          <w:u w:val="single"/>
        </w:rPr>
        <w:t xml:space="preserve">МКД </w:t>
      </w:r>
      <w:r w:rsidR="00234876" w:rsidRPr="00A91FE4">
        <w:rPr>
          <w:rStyle w:val="FontStyle94"/>
          <w:sz w:val="24"/>
          <w:szCs w:val="24"/>
          <w:u w:val="single"/>
        </w:rPr>
        <w:t xml:space="preserve">ул. </w:t>
      </w:r>
      <w:proofErr w:type="spellStart"/>
      <w:r w:rsidR="00234876" w:rsidRPr="00A91FE4">
        <w:rPr>
          <w:rStyle w:val="FontStyle94"/>
          <w:sz w:val="24"/>
          <w:szCs w:val="24"/>
          <w:u w:val="single"/>
        </w:rPr>
        <w:t>Звездова</w:t>
      </w:r>
      <w:proofErr w:type="spellEnd"/>
      <w:r w:rsidR="00234876" w:rsidRPr="00A91FE4">
        <w:rPr>
          <w:rStyle w:val="FontStyle94"/>
          <w:sz w:val="24"/>
          <w:szCs w:val="24"/>
          <w:u w:val="single"/>
        </w:rPr>
        <w:t xml:space="preserve"> 129</w:t>
      </w:r>
      <w:r w:rsidR="00234876" w:rsidRPr="00A91FE4">
        <w:rPr>
          <w:rStyle w:val="FontStyle94"/>
          <w:sz w:val="24"/>
          <w:szCs w:val="24"/>
          <w:u w:val="single"/>
          <w:lang w:val="en-US"/>
        </w:rPr>
        <w:t>/1</w:t>
      </w:r>
    </w:p>
    <w:p w:rsidR="0001771F" w:rsidRPr="00A91FE4" w:rsidRDefault="0001771F" w:rsidP="0001771F">
      <w:pPr>
        <w:pStyle w:val="Style39"/>
        <w:widowControl/>
        <w:numPr>
          <w:ilvl w:val="0"/>
          <w:numId w:val="11"/>
        </w:numPr>
        <w:tabs>
          <w:tab w:val="left" w:pos="240"/>
        </w:tabs>
        <w:spacing w:before="269"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Pr="00A91FE4">
        <w:rPr>
          <w:rStyle w:val="FontStyle94"/>
          <w:b w:val="0"/>
          <w:sz w:val="24"/>
          <w:szCs w:val="24"/>
        </w:rPr>
        <w:t>6440</w:t>
      </w:r>
      <w:r w:rsidR="00234876" w:rsidRPr="00A91FE4">
        <w:rPr>
          <w:rStyle w:val="FontStyle94"/>
          <w:b w:val="0"/>
          <w:sz w:val="24"/>
          <w:szCs w:val="24"/>
        </w:rPr>
        <w:t>31</w:t>
      </w:r>
      <w:r w:rsidRPr="00A91FE4">
        <w:rPr>
          <w:rStyle w:val="FontStyle94"/>
          <w:b w:val="0"/>
          <w:sz w:val="24"/>
          <w:szCs w:val="24"/>
        </w:rPr>
        <w:t>, г.</w:t>
      </w:r>
      <w:r w:rsidR="00C2246F" w:rsidRPr="00A91FE4">
        <w:rPr>
          <w:rStyle w:val="FontStyle94"/>
          <w:b w:val="0"/>
          <w:sz w:val="24"/>
          <w:szCs w:val="24"/>
        </w:rPr>
        <w:t xml:space="preserve"> </w:t>
      </w:r>
      <w:r w:rsidR="00234876" w:rsidRPr="00A91FE4">
        <w:rPr>
          <w:rStyle w:val="FontStyle94"/>
          <w:b w:val="0"/>
          <w:sz w:val="24"/>
          <w:szCs w:val="24"/>
        </w:rPr>
        <w:t xml:space="preserve">Омск, ул. </w:t>
      </w:r>
      <w:proofErr w:type="spellStart"/>
      <w:r w:rsidR="00234876" w:rsidRPr="00A91FE4">
        <w:rPr>
          <w:rStyle w:val="FontStyle94"/>
          <w:b w:val="0"/>
          <w:sz w:val="24"/>
          <w:szCs w:val="24"/>
        </w:rPr>
        <w:t>Звездова</w:t>
      </w:r>
      <w:proofErr w:type="spellEnd"/>
      <w:r w:rsidR="00234876" w:rsidRPr="00A91FE4">
        <w:rPr>
          <w:rStyle w:val="FontStyle94"/>
          <w:b w:val="0"/>
          <w:sz w:val="24"/>
          <w:szCs w:val="24"/>
        </w:rPr>
        <w:t xml:space="preserve"> 129/1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Кадастровый номер мног</w:t>
      </w:r>
      <w:r w:rsidR="00234876" w:rsidRPr="00A91FE4">
        <w:rPr>
          <w:rStyle w:val="FontStyle93"/>
          <w:sz w:val="24"/>
          <w:szCs w:val="24"/>
        </w:rPr>
        <w:t>оквартирного дома 55 36 0 0 666</w:t>
      </w:r>
      <w:r w:rsidR="00234876" w:rsidRPr="00A91FE4">
        <w:rPr>
          <w:rStyle w:val="FontStyle93"/>
          <w:sz w:val="24"/>
          <w:szCs w:val="24"/>
          <w:lang w:val="en-US"/>
        </w:rPr>
        <w:t>12</w:t>
      </w:r>
      <w:r w:rsidRPr="00A91FE4">
        <w:rPr>
          <w:rStyle w:val="FontStyle93"/>
          <w:sz w:val="24"/>
          <w:szCs w:val="24"/>
        </w:rPr>
        <w:t>7</w:t>
      </w:r>
      <w:r w:rsidR="00234876" w:rsidRPr="00A91FE4">
        <w:rPr>
          <w:rStyle w:val="FontStyle93"/>
          <w:sz w:val="24"/>
          <w:szCs w:val="24"/>
          <w:lang w:val="en-US"/>
        </w:rPr>
        <w:t>1</w:t>
      </w:r>
      <w:r w:rsidR="00234876" w:rsidRPr="00A91FE4">
        <w:rPr>
          <w:rStyle w:val="FontStyle93"/>
          <w:sz w:val="24"/>
          <w:szCs w:val="24"/>
        </w:rPr>
        <w:t>, 55 36 0 0 6662333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Сер</w:t>
      </w:r>
      <w:r w:rsidR="00234876" w:rsidRPr="00A91FE4">
        <w:rPr>
          <w:rStyle w:val="FontStyle93"/>
          <w:sz w:val="24"/>
          <w:szCs w:val="24"/>
        </w:rPr>
        <w:t>ия, тип постройки. Серия № 97.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="00234876" w:rsidRPr="00A91FE4">
        <w:rPr>
          <w:rStyle w:val="FontStyle93"/>
          <w:sz w:val="24"/>
          <w:szCs w:val="24"/>
        </w:rPr>
        <w:t>2005-</w:t>
      </w:r>
      <w:r w:rsidRPr="00A91FE4">
        <w:rPr>
          <w:rStyle w:val="FontStyle94"/>
          <w:b w:val="0"/>
          <w:sz w:val="24"/>
          <w:szCs w:val="24"/>
        </w:rPr>
        <w:t>2006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4A3BB1" w:rsidRPr="00A91FE4">
        <w:rPr>
          <w:rStyle w:val="FontStyle94"/>
          <w:b w:val="0"/>
          <w:sz w:val="24"/>
          <w:szCs w:val="24"/>
        </w:rPr>
        <w:t>– 10.</w:t>
      </w:r>
    </w:p>
    <w:p w:rsidR="0001771F" w:rsidRPr="00A91FE4" w:rsidRDefault="0001771F" w:rsidP="0001771F">
      <w:pPr>
        <w:widowControl/>
      </w:pPr>
    </w:p>
    <w:p w:rsidR="0001771F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7. </w:t>
      </w:r>
      <w:r w:rsidR="0001771F" w:rsidRPr="00A91FE4">
        <w:rPr>
          <w:rStyle w:val="FontStyle93"/>
          <w:sz w:val="24"/>
          <w:szCs w:val="24"/>
        </w:rPr>
        <w:t xml:space="preserve">Наличие </w:t>
      </w:r>
      <w:r w:rsidR="004A3BB1" w:rsidRPr="00A91FE4">
        <w:rPr>
          <w:rStyle w:val="FontStyle93"/>
          <w:sz w:val="24"/>
          <w:szCs w:val="24"/>
        </w:rPr>
        <w:t xml:space="preserve">подвала – </w:t>
      </w:r>
      <w:r w:rsidR="0001771F" w:rsidRPr="00A91FE4">
        <w:rPr>
          <w:rStyle w:val="FontStyle94"/>
          <w:b w:val="0"/>
          <w:sz w:val="24"/>
          <w:szCs w:val="24"/>
        </w:rPr>
        <w:t>имеется</w:t>
      </w:r>
      <w:r w:rsidRPr="00A91FE4"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техническое подполье.</w:t>
      </w:r>
    </w:p>
    <w:p w:rsidR="00975953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8. </w:t>
      </w:r>
      <w:r w:rsidR="0001771F" w:rsidRPr="00A91FE4">
        <w:rPr>
          <w:rStyle w:val="FontStyle93"/>
          <w:sz w:val="24"/>
          <w:szCs w:val="24"/>
        </w:rPr>
        <w:t xml:space="preserve">Количество квартир </w:t>
      </w:r>
      <w:r w:rsidRPr="00A91FE4">
        <w:rPr>
          <w:rStyle w:val="FontStyle93"/>
          <w:sz w:val="24"/>
          <w:szCs w:val="24"/>
        </w:rPr>
        <w:t>–</w:t>
      </w:r>
      <w:r w:rsidR="0001771F" w:rsidRPr="00A91FE4">
        <w:rPr>
          <w:rStyle w:val="FontStyle93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287.</w:t>
      </w:r>
    </w:p>
    <w:p w:rsidR="00975953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bCs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9.</w:t>
      </w:r>
      <w:r w:rsidRPr="00A91FE4">
        <w:rPr>
          <w:rStyle w:val="FontStyle93"/>
          <w:sz w:val="24"/>
          <w:szCs w:val="24"/>
        </w:rPr>
        <w:t xml:space="preserve"> Количество комнат – 524.</w:t>
      </w:r>
    </w:p>
    <w:p w:rsidR="0001771F" w:rsidRPr="00A91FE4" w:rsidRDefault="00975953" w:rsidP="00975953">
      <w:pPr>
        <w:pStyle w:val="Style14"/>
        <w:widowControl/>
        <w:spacing w:line="274" w:lineRule="exact"/>
        <w:jc w:val="left"/>
        <w:rPr>
          <w:rStyle w:val="FontStyle94"/>
          <w:b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>1</w:t>
      </w:r>
      <w:r w:rsidR="00552CF6" w:rsidRPr="00A91FE4">
        <w:rPr>
          <w:rStyle w:val="FontStyle94"/>
          <w:b w:val="0"/>
          <w:sz w:val="24"/>
          <w:szCs w:val="24"/>
        </w:rPr>
        <w:t>0</w:t>
      </w:r>
      <w:r w:rsidRPr="00A91FE4">
        <w:rPr>
          <w:rStyle w:val="FontStyle94"/>
          <w:b w:val="0"/>
          <w:sz w:val="24"/>
          <w:szCs w:val="24"/>
        </w:rPr>
        <w:t xml:space="preserve">. </w:t>
      </w:r>
      <w:r w:rsidR="00EF6FAC" w:rsidRPr="00A91FE4">
        <w:rPr>
          <w:rStyle w:val="FontStyle94"/>
          <w:b w:val="0"/>
          <w:sz w:val="24"/>
          <w:szCs w:val="24"/>
        </w:rPr>
        <w:t xml:space="preserve">Площадь </w:t>
      </w:r>
      <w:proofErr w:type="gramStart"/>
      <w:r w:rsidR="00EF6FAC" w:rsidRPr="00A91FE4">
        <w:rPr>
          <w:rStyle w:val="FontStyle94"/>
          <w:b w:val="0"/>
          <w:sz w:val="24"/>
          <w:szCs w:val="24"/>
        </w:rPr>
        <w:t>застройки  здания</w:t>
      </w:r>
      <w:proofErr w:type="gramEnd"/>
      <w:r w:rsidR="00EF6FAC" w:rsidRPr="00A91FE4">
        <w:rPr>
          <w:rStyle w:val="FontStyle94"/>
          <w:b w:val="0"/>
          <w:sz w:val="24"/>
          <w:szCs w:val="24"/>
        </w:rPr>
        <w:t xml:space="preserve"> 2684,6.</w:t>
      </w:r>
    </w:p>
    <w:p w:rsidR="00EF6FAC" w:rsidRPr="00A91FE4" w:rsidRDefault="00552CF6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11</w:t>
      </w:r>
      <w:r w:rsidR="00975953" w:rsidRPr="00A91FE4">
        <w:rPr>
          <w:rStyle w:val="FontStyle93"/>
          <w:sz w:val="24"/>
          <w:szCs w:val="24"/>
        </w:rPr>
        <w:t>.</w:t>
      </w:r>
      <w:r w:rsidR="00EF6FAC" w:rsidRPr="00A91FE4">
        <w:rPr>
          <w:rStyle w:val="FontStyle93"/>
          <w:sz w:val="24"/>
          <w:szCs w:val="24"/>
        </w:rPr>
        <w:t xml:space="preserve"> Площадь здания 19487,6.</w:t>
      </w:r>
    </w:p>
    <w:p w:rsidR="0001771F" w:rsidRPr="00A91FE4" w:rsidRDefault="00EF6FAC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lastRenderedPageBreak/>
        <w:t>а)</w:t>
      </w:r>
      <w:r w:rsidRPr="00A91FE4">
        <w:rPr>
          <w:rStyle w:val="FontStyle93"/>
          <w:sz w:val="24"/>
          <w:szCs w:val="24"/>
        </w:rPr>
        <w:tab/>
        <w:t>жилых п</w:t>
      </w:r>
      <w:r w:rsidR="0001771F" w:rsidRPr="00A91FE4">
        <w:rPr>
          <w:rStyle w:val="FontStyle93"/>
          <w:sz w:val="24"/>
          <w:szCs w:val="24"/>
        </w:rPr>
        <w:t xml:space="preserve">омещений (общая площадь квартир) </w:t>
      </w:r>
      <w:r w:rsidR="00552CF6" w:rsidRPr="00A91FE4">
        <w:rPr>
          <w:rStyle w:val="FontStyle94"/>
          <w:b w:val="0"/>
          <w:sz w:val="24"/>
          <w:szCs w:val="24"/>
        </w:rPr>
        <w:t xml:space="preserve">– 16234,2 </w:t>
      </w:r>
      <w:r w:rsidR="0001771F" w:rsidRPr="00A91FE4">
        <w:rPr>
          <w:rStyle w:val="FontStyle94"/>
          <w:b w:val="0"/>
          <w:sz w:val="24"/>
          <w:szCs w:val="24"/>
        </w:rPr>
        <w:t>кв.</w:t>
      </w:r>
      <w:r w:rsidR="00552CF6" w:rsidRPr="00A91FE4">
        <w:rPr>
          <w:rStyle w:val="FontStyle94"/>
          <w:b w:val="0"/>
          <w:sz w:val="24"/>
          <w:szCs w:val="24"/>
        </w:rPr>
        <w:t xml:space="preserve"> </w:t>
      </w:r>
      <w:r w:rsidR="0001771F" w:rsidRPr="00A91FE4">
        <w:rPr>
          <w:rStyle w:val="FontStyle94"/>
          <w:b w:val="0"/>
          <w:sz w:val="24"/>
          <w:szCs w:val="24"/>
        </w:rPr>
        <w:t>м.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(без подвала,  технического этажа) </w:t>
      </w:r>
      <w:r w:rsidRPr="00A91FE4">
        <w:rPr>
          <w:rStyle w:val="FontStyle94"/>
          <w:b w:val="0"/>
          <w:sz w:val="24"/>
          <w:szCs w:val="24"/>
        </w:rPr>
        <w:t>-</w:t>
      </w:r>
      <w:r w:rsidR="00552CF6" w:rsidRPr="00A91FE4">
        <w:rPr>
          <w:rStyle w:val="FontStyle94"/>
          <w:b w:val="0"/>
          <w:sz w:val="24"/>
          <w:szCs w:val="24"/>
        </w:rPr>
        <w:t>1808</w:t>
      </w:r>
      <w:r w:rsidRPr="00A91FE4">
        <w:rPr>
          <w:rStyle w:val="FontStyle94"/>
          <w:b w:val="0"/>
          <w:sz w:val="24"/>
          <w:szCs w:val="24"/>
        </w:rPr>
        <w:t xml:space="preserve"> кв.</w:t>
      </w:r>
      <w:r w:rsidR="00552CF6" w:rsidRPr="00A91FE4"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9D0128" w:rsidP="0001771F">
      <w:pPr>
        <w:pStyle w:val="Style39"/>
        <w:widowControl/>
        <w:tabs>
          <w:tab w:val="left" w:pos="451"/>
        </w:tabs>
        <w:spacing w:before="53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4.3.</w:t>
      </w:r>
      <w:r w:rsidRPr="00A91FE4">
        <w:rPr>
          <w:rStyle w:val="FontStyle94"/>
          <w:sz w:val="24"/>
          <w:szCs w:val="24"/>
        </w:rPr>
        <w:tab/>
        <w:t>МКД ул. 2-я Барнаульская</w:t>
      </w:r>
      <w:r w:rsidR="0001771F" w:rsidRPr="00A91FE4">
        <w:rPr>
          <w:rStyle w:val="FontStyle94"/>
          <w:sz w:val="24"/>
          <w:szCs w:val="24"/>
        </w:rPr>
        <w:t xml:space="preserve">, </w:t>
      </w:r>
      <w:r w:rsidRPr="00A91FE4">
        <w:rPr>
          <w:rStyle w:val="FontStyle94"/>
          <w:sz w:val="24"/>
          <w:szCs w:val="24"/>
        </w:rPr>
        <w:t>94</w:t>
      </w:r>
      <w:r w:rsidR="0001771F" w:rsidRPr="00A91FE4">
        <w:rPr>
          <w:rStyle w:val="FontStyle94"/>
          <w:sz w:val="24"/>
          <w:szCs w:val="24"/>
        </w:rPr>
        <w:t>, корпус 1.</w:t>
      </w:r>
    </w:p>
    <w:p w:rsidR="0001771F" w:rsidRPr="00A91FE4" w:rsidRDefault="0001771F" w:rsidP="0001771F">
      <w:pPr>
        <w:pStyle w:val="Style39"/>
        <w:widowControl/>
        <w:numPr>
          <w:ilvl w:val="0"/>
          <w:numId w:val="14"/>
        </w:numPr>
        <w:tabs>
          <w:tab w:val="left" w:pos="245"/>
        </w:tabs>
        <w:spacing w:before="269" w:line="274" w:lineRule="exact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="009D0128" w:rsidRPr="00A91FE4">
        <w:rPr>
          <w:rStyle w:val="FontStyle94"/>
          <w:b w:val="0"/>
          <w:sz w:val="24"/>
          <w:szCs w:val="24"/>
        </w:rPr>
        <w:t>2-я Барнаульская, 94.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</w:t>
      </w:r>
      <w:r w:rsidR="009D0128" w:rsidRPr="00A91FE4">
        <w:rPr>
          <w:rStyle w:val="FontStyle93"/>
          <w:sz w:val="24"/>
          <w:szCs w:val="24"/>
        </w:rPr>
        <w:t xml:space="preserve">вый номер многоквартирного дома: </w:t>
      </w:r>
      <w:r w:rsidRPr="00A91FE4">
        <w:rPr>
          <w:rStyle w:val="FontStyle94"/>
          <w:b w:val="0"/>
          <w:sz w:val="24"/>
          <w:szCs w:val="24"/>
        </w:rPr>
        <w:t>55 36 00 666</w:t>
      </w:r>
      <w:r w:rsidR="009D0128" w:rsidRPr="00A91FE4">
        <w:rPr>
          <w:rStyle w:val="FontStyle94"/>
          <w:b w:val="0"/>
          <w:sz w:val="24"/>
          <w:szCs w:val="24"/>
        </w:rPr>
        <w:t>5382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Pr="00A91FE4">
        <w:rPr>
          <w:rStyle w:val="FontStyle94"/>
          <w:b w:val="0"/>
          <w:sz w:val="24"/>
          <w:szCs w:val="24"/>
        </w:rPr>
        <w:t>200</w:t>
      </w:r>
      <w:r w:rsidR="009D0128" w:rsidRPr="00A91FE4">
        <w:rPr>
          <w:rStyle w:val="FontStyle94"/>
          <w:b w:val="0"/>
          <w:sz w:val="24"/>
          <w:szCs w:val="24"/>
        </w:rPr>
        <w:t>7 г.</w:t>
      </w:r>
    </w:p>
    <w:p w:rsidR="0001771F" w:rsidRPr="00A91FE4" w:rsidRDefault="0001771F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01771F" w:rsidRPr="00A91FE4" w:rsidRDefault="009D0128" w:rsidP="0001771F">
      <w:pPr>
        <w:pStyle w:val="Style41"/>
        <w:widowControl/>
        <w:numPr>
          <w:ilvl w:val="0"/>
          <w:numId w:val="14"/>
        </w:numPr>
        <w:tabs>
          <w:tab w:val="left" w:pos="245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этажей – </w:t>
      </w:r>
      <w:r w:rsidRPr="00A91FE4">
        <w:rPr>
          <w:rStyle w:val="FontStyle94"/>
          <w:sz w:val="24"/>
          <w:szCs w:val="24"/>
        </w:rPr>
        <w:t>6</w:t>
      </w:r>
    </w:p>
    <w:p w:rsidR="0001771F" w:rsidRPr="00A91FE4" w:rsidRDefault="0001771F" w:rsidP="0001771F">
      <w:pPr>
        <w:widowControl/>
      </w:pPr>
    </w:p>
    <w:p w:rsidR="0001771F" w:rsidRPr="00A91FE4" w:rsidRDefault="0001771F" w:rsidP="0001771F">
      <w:pPr>
        <w:pStyle w:val="Style41"/>
        <w:widowControl/>
        <w:numPr>
          <w:ilvl w:val="0"/>
          <w:numId w:val="15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Наличие подвала – </w:t>
      </w:r>
      <w:r w:rsidR="0077290B" w:rsidRPr="00A91FE4">
        <w:rPr>
          <w:rStyle w:val="FontStyle94"/>
          <w:b w:val="0"/>
          <w:sz w:val="24"/>
          <w:szCs w:val="24"/>
        </w:rPr>
        <w:t>имеется подвал высотой 2.7 м</w:t>
      </w:r>
      <w:proofErr w:type="gramStart"/>
      <w:r w:rsidR="0077290B" w:rsidRPr="00A91FE4">
        <w:rPr>
          <w:rStyle w:val="FontStyle94"/>
          <w:b w:val="0"/>
          <w:sz w:val="24"/>
          <w:szCs w:val="24"/>
        </w:rPr>
        <w:t>.</w:t>
      </w:r>
      <w:r w:rsidRPr="00A91FE4">
        <w:rPr>
          <w:rStyle w:val="FontStyle94"/>
          <w:b w:val="0"/>
          <w:sz w:val="24"/>
          <w:szCs w:val="24"/>
        </w:rPr>
        <w:t>.</w:t>
      </w:r>
      <w:proofErr w:type="gramEnd"/>
    </w:p>
    <w:p w:rsidR="0001771F" w:rsidRPr="00A91FE4" w:rsidRDefault="0001771F" w:rsidP="0001771F">
      <w:pPr>
        <w:pStyle w:val="Style41"/>
        <w:widowControl/>
        <w:numPr>
          <w:ilvl w:val="0"/>
          <w:numId w:val="15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квартир </w:t>
      </w:r>
      <w:r w:rsidR="009D0128" w:rsidRPr="00A91FE4">
        <w:rPr>
          <w:rStyle w:val="FontStyle94"/>
          <w:sz w:val="24"/>
          <w:szCs w:val="24"/>
        </w:rPr>
        <w:t>94.</w:t>
      </w:r>
    </w:p>
    <w:p w:rsidR="0001771F" w:rsidRPr="00A91FE4" w:rsidRDefault="0001771F" w:rsidP="0001771F">
      <w:pPr>
        <w:pStyle w:val="Style41"/>
        <w:widowControl/>
        <w:numPr>
          <w:ilvl w:val="0"/>
          <w:numId w:val="16"/>
        </w:numPr>
        <w:tabs>
          <w:tab w:val="left" w:pos="23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Строительный объем </w:t>
      </w:r>
      <w:r w:rsidR="0077290B" w:rsidRPr="00A91FE4">
        <w:rPr>
          <w:rStyle w:val="FontStyle94"/>
          <w:sz w:val="24"/>
          <w:szCs w:val="24"/>
        </w:rPr>
        <w:t>1244.4 кв</w:t>
      </w:r>
      <w:r w:rsidRPr="00A91FE4">
        <w:rPr>
          <w:rStyle w:val="FontStyle94"/>
          <w:sz w:val="24"/>
          <w:szCs w:val="24"/>
        </w:rPr>
        <w:t>. м.</w:t>
      </w:r>
    </w:p>
    <w:p w:rsidR="0001771F" w:rsidRPr="00A91FE4" w:rsidRDefault="0001771F" w:rsidP="0001771F">
      <w:pPr>
        <w:pStyle w:val="Style18"/>
        <w:widowControl/>
        <w:spacing w:before="53" w:line="274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9. Площадь</w:t>
      </w:r>
      <w:r w:rsidR="0077290B" w:rsidRPr="00A91FE4">
        <w:rPr>
          <w:rStyle w:val="FontStyle93"/>
          <w:sz w:val="24"/>
          <w:szCs w:val="24"/>
        </w:rPr>
        <w:t xml:space="preserve"> здания</w:t>
      </w:r>
      <w:r w:rsidRPr="00A91FE4">
        <w:rPr>
          <w:rStyle w:val="FontStyle93"/>
          <w:sz w:val="24"/>
          <w:szCs w:val="24"/>
        </w:rPr>
        <w:t>:</w:t>
      </w:r>
      <w:r w:rsidR="0077290B" w:rsidRPr="00A91FE4">
        <w:rPr>
          <w:rStyle w:val="FontStyle93"/>
          <w:sz w:val="24"/>
          <w:szCs w:val="24"/>
        </w:rPr>
        <w:t xml:space="preserve"> </w:t>
      </w:r>
      <w:r w:rsidR="0077290B" w:rsidRPr="00A91FE4">
        <w:rPr>
          <w:rStyle w:val="FontStyle93"/>
          <w:b/>
          <w:sz w:val="24"/>
          <w:szCs w:val="24"/>
        </w:rPr>
        <w:t xml:space="preserve">23514 </w:t>
      </w:r>
      <w:proofErr w:type="spellStart"/>
      <w:r w:rsidR="0077290B" w:rsidRPr="00A91FE4">
        <w:rPr>
          <w:rStyle w:val="FontStyle93"/>
          <w:b/>
          <w:sz w:val="24"/>
          <w:szCs w:val="24"/>
        </w:rPr>
        <w:t>куб.м</w:t>
      </w:r>
      <w:proofErr w:type="spellEnd"/>
      <w:r w:rsidR="0077290B" w:rsidRPr="00A91FE4">
        <w:rPr>
          <w:rStyle w:val="FontStyle93"/>
          <w:b/>
          <w:sz w:val="24"/>
          <w:szCs w:val="24"/>
        </w:rPr>
        <w:t>.</w:t>
      </w:r>
    </w:p>
    <w:p w:rsidR="0001771F" w:rsidRPr="00A91FE4" w:rsidRDefault="0001771F" w:rsidP="0001771F">
      <w:pPr>
        <w:pStyle w:val="Style47"/>
        <w:widowControl/>
        <w:tabs>
          <w:tab w:val="left" w:pos="235"/>
        </w:tabs>
        <w:ind w:firstLine="0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="0077290B" w:rsidRPr="00A91FE4">
        <w:rPr>
          <w:rStyle w:val="FontStyle94"/>
          <w:sz w:val="24"/>
          <w:szCs w:val="24"/>
        </w:rPr>
        <w:t>2875</w:t>
      </w:r>
      <w:r w:rsidRPr="00A91FE4">
        <w:rPr>
          <w:rStyle w:val="FontStyle94"/>
          <w:sz w:val="24"/>
          <w:szCs w:val="24"/>
        </w:rPr>
        <w:t xml:space="preserve"> кв. м;</w:t>
      </w:r>
    </w:p>
    <w:p w:rsidR="0001771F" w:rsidRPr="00A91FE4" w:rsidRDefault="0001771F" w:rsidP="0001771F">
      <w:pPr>
        <w:pStyle w:val="Style47"/>
        <w:widowControl/>
        <w:tabs>
          <w:tab w:val="left" w:pos="235"/>
        </w:tabs>
        <w:ind w:firstLine="0"/>
        <w:jc w:val="both"/>
        <w:rPr>
          <w:rStyle w:val="FontStyle94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</w:t>
      </w:r>
      <w:r w:rsidR="0077290B" w:rsidRPr="00A91FE4">
        <w:rPr>
          <w:rStyle w:val="FontStyle94"/>
          <w:sz w:val="24"/>
          <w:szCs w:val="24"/>
        </w:rPr>
        <w:t>1049,1</w:t>
      </w:r>
      <w:r w:rsidRPr="00A91FE4">
        <w:rPr>
          <w:rStyle w:val="FontStyle94"/>
          <w:sz w:val="24"/>
          <w:szCs w:val="24"/>
        </w:rPr>
        <w:t xml:space="preserve"> кв. м.</w:t>
      </w:r>
    </w:p>
    <w:p w:rsidR="0077290B" w:rsidRPr="00A91FE4" w:rsidRDefault="0077290B" w:rsidP="0001771F">
      <w:pPr>
        <w:pStyle w:val="Style47"/>
        <w:widowControl/>
        <w:tabs>
          <w:tab w:val="left" w:pos="235"/>
        </w:tabs>
        <w:ind w:firstLine="0"/>
        <w:jc w:val="both"/>
        <w:rPr>
          <w:rStyle w:val="FontStyle94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в) площадь нежилых помещений </w:t>
      </w:r>
      <w:r w:rsidRPr="00A91FE4">
        <w:rPr>
          <w:rStyle w:val="FontStyle94"/>
          <w:sz w:val="24"/>
          <w:szCs w:val="24"/>
        </w:rPr>
        <w:t xml:space="preserve">376.6 </w:t>
      </w:r>
      <w:proofErr w:type="spellStart"/>
      <w:r w:rsidRPr="00A91FE4">
        <w:rPr>
          <w:rStyle w:val="FontStyle94"/>
          <w:sz w:val="24"/>
          <w:szCs w:val="24"/>
        </w:rPr>
        <w:t>кв.м</w:t>
      </w:r>
      <w:proofErr w:type="spellEnd"/>
      <w:r w:rsidRPr="00A91FE4">
        <w:rPr>
          <w:rStyle w:val="FontStyle94"/>
          <w:sz w:val="24"/>
          <w:szCs w:val="24"/>
        </w:rPr>
        <w:t>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566" w:lineRule="exact"/>
        <w:rPr>
          <w:rStyle w:val="FontStyle79"/>
          <w:sz w:val="24"/>
          <w:szCs w:val="24"/>
        </w:rPr>
      </w:pPr>
      <w:r w:rsidRPr="00A91FE4">
        <w:rPr>
          <w:rStyle w:val="FontStyle94"/>
          <w:sz w:val="24"/>
          <w:szCs w:val="24"/>
        </w:rPr>
        <w:t xml:space="preserve">5. </w:t>
      </w:r>
      <w:r w:rsidRPr="00A91FE4">
        <w:rPr>
          <w:rStyle w:val="FontStyle79"/>
          <w:sz w:val="24"/>
          <w:szCs w:val="24"/>
        </w:rPr>
        <w:t>Техническая эксплуатация жилищного фонда.</w:t>
      </w:r>
    </w:p>
    <w:p w:rsidR="0001771F" w:rsidRPr="00A91FE4" w:rsidRDefault="0001771F" w:rsidP="0001771F">
      <w:pPr>
        <w:pStyle w:val="Style33"/>
        <w:widowControl/>
        <w:spacing w:before="226" w:line="240" w:lineRule="auto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pacing w:val="30"/>
          <w:sz w:val="24"/>
          <w:szCs w:val="24"/>
        </w:rPr>
        <w:t>5.1.</w:t>
      </w:r>
      <w:r w:rsidRPr="00A91FE4">
        <w:rPr>
          <w:rStyle w:val="FontStyle94"/>
          <w:sz w:val="24"/>
          <w:szCs w:val="24"/>
        </w:rPr>
        <w:t xml:space="preserve"> Управление жилищным фондом.</w:t>
      </w:r>
    </w:p>
    <w:p w:rsidR="0001771F" w:rsidRPr="00A91FE4" w:rsidRDefault="0001771F" w:rsidP="0001771F">
      <w:pPr>
        <w:pStyle w:val="Style67"/>
        <w:widowControl/>
        <w:spacing w:line="240" w:lineRule="exact"/>
      </w:pPr>
    </w:p>
    <w:p w:rsidR="0001771F" w:rsidRPr="00A91FE4" w:rsidRDefault="0001771F" w:rsidP="00552CF6">
      <w:pPr>
        <w:pStyle w:val="Style67"/>
        <w:widowControl/>
        <w:spacing w:before="34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 рамках функций управления многоквартирными домами ООО </w:t>
      </w:r>
      <w:r w:rsidR="00552CF6" w:rsidRPr="00A91FE4">
        <w:rPr>
          <w:rFonts w:eastAsiaTheme="minorHAnsi"/>
          <w:lang w:eastAsia="en-US"/>
        </w:rPr>
        <w:t>ЖКО «</w:t>
      </w:r>
      <w:proofErr w:type="gramStart"/>
      <w:r w:rsidR="00552CF6" w:rsidRPr="00A91FE4">
        <w:rPr>
          <w:rFonts w:eastAsiaTheme="minorHAnsi"/>
          <w:lang w:eastAsia="en-US"/>
        </w:rPr>
        <w:t>Жил-Сервис</w:t>
      </w:r>
      <w:proofErr w:type="gramEnd"/>
      <w:r w:rsidR="00552CF6" w:rsidRPr="00A91FE4">
        <w:rPr>
          <w:rFonts w:eastAsiaTheme="minorHAnsi"/>
          <w:lang w:eastAsia="en-US"/>
        </w:rPr>
        <w:t>»</w:t>
      </w:r>
      <w:r w:rsidRPr="00A91FE4">
        <w:rPr>
          <w:rStyle w:val="FontStyle93"/>
          <w:sz w:val="24"/>
          <w:szCs w:val="24"/>
        </w:rPr>
        <w:t xml:space="preserve"> произведены работы по организации эксплуатации жилищного фонда, организации работы со смежными подрядными организациями и поставщиками, организации работы </w:t>
      </w:r>
      <w:r w:rsidRPr="00A91FE4">
        <w:rPr>
          <w:rStyle w:val="FontStyle94"/>
          <w:sz w:val="24"/>
          <w:szCs w:val="24"/>
        </w:rPr>
        <w:t xml:space="preserve">с </w:t>
      </w:r>
      <w:r w:rsidR="00552CF6" w:rsidRPr="00A91FE4">
        <w:rPr>
          <w:rStyle w:val="FontStyle93"/>
          <w:sz w:val="24"/>
          <w:szCs w:val="24"/>
        </w:rPr>
        <w:t xml:space="preserve">собственниками помещений. В 2012 </w:t>
      </w:r>
      <w:r w:rsidRPr="00A91FE4">
        <w:rPr>
          <w:rStyle w:val="FontStyle93"/>
          <w:sz w:val="24"/>
          <w:szCs w:val="24"/>
        </w:rPr>
        <w:t xml:space="preserve">году жилой дом по адресу: </w:t>
      </w:r>
      <w:r w:rsidR="00552CF6" w:rsidRPr="00A91FE4">
        <w:rPr>
          <w:rFonts w:eastAsia="Times New Roman"/>
        </w:rPr>
        <w:t xml:space="preserve">ул. </w:t>
      </w:r>
      <w:proofErr w:type="gramStart"/>
      <w:r w:rsidR="00552CF6" w:rsidRPr="00A91FE4">
        <w:rPr>
          <w:rFonts w:eastAsia="Times New Roman"/>
        </w:rPr>
        <w:t>Омская</w:t>
      </w:r>
      <w:proofErr w:type="gramEnd"/>
      <w:r w:rsidR="00552CF6" w:rsidRPr="00A91FE4">
        <w:rPr>
          <w:rFonts w:eastAsia="Times New Roman"/>
        </w:rPr>
        <w:t>, д. 127 корп. 1</w:t>
      </w:r>
      <w:r w:rsidRPr="00A91FE4">
        <w:rPr>
          <w:rStyle w:val="FontStyle93"/>
          <w:sz w:val="24"/>
          <w:szCs w:val="24"/>
        </w:rPr>
        <w:t xml:space="preserve">, корпус занял </w:t>
      </w:r>
      <w:r w:rsidR="00552CF6" w:rsidRPr="00A91FE4">
        <w:rPr>
          <w:rStyle w:val="FontStyle93"/>
          <w:sz w:val="24"/>
          <w:szCs w:val="24"/>
        </w:rPr>
        <w:t>призовое место по Ц</w:t>
      </w:r>
      <w:r w:rsidRPr="00A91FE4">
        <w:rPr>
          <w:rStyle w:val="FontStyle93"/>
          <w:sz w:val="24"/>
          <w:szCs w:val="24"/>
        </w:rPr>
        <w:t xml:space="preserve">ентральному округу в номинации </w:t>
      </w:r>
      <w:r w:rsidR="00552CF6" w:rsidRPr="00A91FE4">
        <w:rPr>
          <w:rStyle w:val="FontStyle93"/>
          <w:sz w:val="24"/>
          <w:szCs w:val="24"/>
        </w:rPr>
        <w:t>лучшее обслуживание и содержание жилья.</w:t>
      </w:r>
    </w:p>
    <w:p w:rsidR="0001771F" w:rsidRPr="00A91FE4" w:rsidRDefault="0001771F" w:rsidP="00552CF6">
      <w:pPr>
        <w:pStyle w:val="Style67"/>
        <w:widowControl/>
        <w:spacing w:before="34"/>
        <w:ind w:firstLine="709"/>
      </w:pPr>
      <w:r w:rsidRPr="00A91FE4">
        <w:rPr>
          <w:rStyle w:val="FontStyle93"/>
          <w:sz w:val="24"/>
          <w:szCs w:val="24"/>
        </w:rPr>
        <w:t>Управляющей компанией осуществл</w:t>
      </w:r>
      <w:r w:rsidR="00552CF6" w:rsidRPr="00A91FE4">
        <w:rPr>
          <w:rStyle w:val="FontStyle93"/>
          <w:sz w:val="24"/>
          <w:szCs w:val="24"/>
        </w:rPr>
        <w:t>яется</w:t>
      </w:r>
      <w:r w:rsidRPr="00A91FE4">
        <w:rPr>
          <w:rStyle w:val="FontStyle93"/>
          <w:sz w:val="24"/>
          <w:szCs w:val="24"/>
        </w:rPr>
        <w:t xml:space="preserve"> помощь в оформлении земельных</w:t>
      </w:r>
      <w:r w:rsidR="00552CF6" w:rsidRPr="00A91FE4">
        <w:rPr>
          <w:rStyle w:val="FontStyle93"/>
          <w:sz w:val="24"/>
          <w:szCs w:val="24"/>
        </w:rPr>
        <w:t xml:space="preserve"> участков многоквартирных домов, а так же </w:t>
      </w:r>
      <w:r w:rsidR="00552CF6" w:rsidRPr="00A91FE4">
        <w:t>у</w:t>
      </w:r>
      <w:r w:rsidRPr="00A91FE4">
        <w:t>правляющей компанией инициир</w:t>
      </w:r>
      <w:r w:rsidR="00552CF6" w:rsidRPr="00A91FE4">
        <w:t>уется</w:t>
      </w:r>
      <w:r w:rsidRPr="00A91FE4">
        <w:t xml:space="preserve"> процедура оформления тепловых сетей в бесхозяйное имущество, и </w:t>
      </w:r>
      <w:r w:rsidR="00552CF6" w:rsidRPr="00A91FE4">
        <w:t xml:space="preserve"> подготавливается</w:t>
      </w:r>
      <w:r w:rsidRPr="00A91FE4">
        <w:t xml:space="preserve"> </w:t>
      </w:r>
      <w:r w:rsidR="00552CF6" w:rsidRPr="00A91FE4">
        <w:t xml:space="preserve">соответствующая, </w:t>
      </w:r>
      <w:r w:rsidRPr="00A91FE4">
        <w:t>необходимая техническая документация по жилым домам</w:t>
      </w:r>
      <w:r w:rsidR="00552CF6" w:rsidRPr="00A91FE4">
        <w:t>.</w:t>
      </w:r>
    </w:p>
    <w:p w:rsidR="0001771F" w:rsidRPr="00A91FE4" w:rsidRDefault="0001771F" w:rsidP="0001771F">
      <w:pPr>
        <w:pStyle w:val="Style33"/>
        <w:widowControl/>
        <w:spacing w:before="106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 xml:space="preserve">5.1.1..Предоставление коммунальных услуг и </w:t>
      </w:r>
      <w:proofErr w:type="gramStart"/>
      <w:r w:rsidRPr="00A91FE4">
        <w:rPr>
          <w:rStyle w:val="FontStyle94"/>
          <w:sz w:val="24"/>
          <w:szCs w:val="24"/>
        </w:rPr>
        <w:t>тарифы</w:t>
      </w:r>
      <w:proofErr w:type="gramEnd"/>
      <w:r w:rsidRPr="00A91FE4">
        <w:rPr>
          <w:rStyle w:val="FontStyle94"/>
          <w:sz w:val="24"/>
          <w:szCs w:val="24"/>
        </w:rPr>
        <w:t xml:space="preserve"> применяемые для расчета коммунальных услуг и услуги по содержанию и текущему ремонту в 2013г</w:t>
      </w:r>
    </w:p>
    <w:p w:rsidR="0001771F" w:rsidRPr="00A91FE4" w:rsidRDefault="0001771F" w:rsidP="00597D2F">
      <w:pPr>
        <w:pStyle w:val="Style68"/>
        <w:widowControl/>
        <w:spacing w:line="240" w:lineRule="exact"/>
        <w:jc w:val="both"/>
      </w:pPr>
    </w:p>
    <w:p w:rsidR="0001771F" w:rsidRPr="00A91FE4" w:rsidRDefault="0001771F" w:rsidP="00597D2F">
      <w:pPr>
        <w:pStyle w:val="Style68"/>
        <w:widowControl/>
        <w:spacing w:before="10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 целью организации работ по предоставлению коммунальных услуг </w:t>
      </w:r>
      <w:r w:rsidR="00597D2F" w:rsidRPr="00A91FE4">
        <w:rPr>
          <w:rStyle w:val="FontStyle93"/>
          <w:sz w:val="24"/>
          <w:szCs w:val="24"/>
        </w:rPr>
        <w:t xml:space="preserve">ООО </w:t>
      </w:r>
      <w:r w:rsidR="00597D2F" w:rsidRPr="00A91FE4">
        <w:rPr>
          <w:rFonts w:eastAsiaTheme="minorHAnsi"/>
          <w:lang w:eastAsia="en-US"/>
        </w:rPr>
        <w:t>ЖКО «</w:t>
      </w:r>
      <w:proofErr w:type="gramStart"/>
      <w:r w:rsidR="00597D2F" w:rsidRPr="00A91FE4">
        <w:rPr>
          <w:rFonts w:eastAsiaTheme="minorHAnsi"/>
          <w:lang w:eastAsia="en-US"/>
        </w:rPr>
        <w:t>Жил-Сервис</w:t>
      </w:r>
      <w:proofErr w:type="gramEnd"/>
      <w:r w:rsidR="00597D2F" w:rsidRPr="00A91FE4">
        <w:rPr>
          <w:rFonts w:eastAsiaTheme="minorHAnsi"/>
          <w:lang w:eastAsia="en-US"/>
        </w:rPr>
        <w:t>»</w:t>
      </w:r>
      <w:r w:rsidR="00597D2F" w:rsidRPr="00A91FE4">
        <w:rPr>
          <w:rStyle w:val="FontStyle93"/>
          <w:sz w:val="24"/>
          <w:szCs w:val="24"/>
        </w:rPr>
        <w:t xml:space="preserve"> </w:t>
      </w:r>
      <w:r w:rsidR="00E065B0" w:rsidRPr="00A91FE4">
        <w:rPr>
          <w:rStyle w:val="FontStyle93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была осуществлена работа по заключенным договорам на поставку коммунальных ресурсов со следующими поставщиками: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before="10"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«МРСК Сибири» - поставка электроэнергии.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«ТГК-11» - поставка тепловой 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МП г. Омска «Тепловая компания» - поставка тепловой 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</w:t>
      </w:r>
      <w:proofErr w:type="spellStart"/>
      <w:r w:rsidRPr="00A91FE4">
        <w:rPr>
          <w:rStyle w:val="FontStyle93"/>
          <w:sz w:val="24"/>
          <w:szCs w:val="24"/>
        </w:rPr>
        <w:t>ОмскВодоканал</w:t>
      </w:r>
      <w:proofErr w:type="spellEnd"/>
      <w:r w:rsidRPr="00A91FE4">
        <w:rPr>
          <w:rStyle w:val="FontStyle93"/>
          <w:sz w:val="24"/>
          <w:szCs w:val="24"/>
        </w:rPr>
        <w:t>» - водоснабжение и водоотведение.</w:t>
      </w:r>
    </w:p>
    <w:p w:rsidR="0001771F" w:rsidRPr="00A91FE4" w:rsidRDefault="0001771F" w:rsidP="0001771F">
      <w:pPr>
        <w:pStyle w:val="Style65"/>
        <w:widowControl/>
        <w:spacing w:line="240" w:lineRule="exact"/>
      </w:pP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 соответствии с договорами, ежемесячно вышеуказанным</w:t>
      </w:r>
      <w:r w:rsidR="007857FA" w:rsidRPr="00A91FE4">
        <w:rPr>
          <w:rStyle w:val="FontStyle93"/>
          <w:sz w:val="24"/>
          <w:szCs w:val="24"/>
        </w:rPr>
        <w:t>и</w:t>
      </w:r>
      <w:r w:rsidRPr="00A91FE4">
        <w:rPr>
          <w:rStyle w:val="FontStyle93"/>
          <w:sz w:val="24"/>
          <w:szCs w:val="24"/>
        </w:rPr>
        <w:t xml:space="preserve"> организациям </w:t>
      </w:r>
      <w:proofErr w:type="gramStart"/>
      <w:r w:rsidRPr="00A91FE4">
        <w:rPr>
          <w:rStyle w:val="FontStyle93"/>
          <w:sz w:val="24"/>
          <w:szCs w:val="24"/>
        </w:rPr>
        <w:t>предоставлялись справки</w:t>
      </w:r>
      <w:proofErr w:type="gramEnd"/>
      <w:r w:rsidRPr="00A91FE4">
        <w:rPr>
          <w:rStyle w:val="FontStyle93"/>
          <w:sz w:val="24"/>
          <w:szCs w:val="24"/>
        </w:rPr>
        <w:t xml:space="preserve"> о потребленных коммунальных ресурсах, составленных на основании данных общедомовых приборов учета.</w:t>
      </w: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</w:t>
      </w:r>
      <w:r w:rsidR="00597D2F">
        <w:rPr>
          <w:rStyle w:val="FontStyle93"/>
          <w:sz w:val="24"/>
          <w:szCs w:val="24"/>
        </w:rPr>
        <w:t>.</w:t>
      </w:r>
    </w:p>
    <w:p w:rsidR="007857FA" w:rsidRPr="00A91FE4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Согласно действующему законодательству установление тарифов на электрическую, тепловую энергию, на холодную и горячую воду, водоотведение, цен на </w:t>
      </w:r>
      <w:r w:rsidRPr="00A91FE4">
        <w:rPr>
          <w:rStyle w:val="FontStyle93"/>
          <w:sz w:val="24"/>
          <w:szCs w:val="24"/>
        </w:rPr>
        <w:lastRenderedPageBreak/>
        <w:t>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 Региональной энергетической комиссии Омской области.  Стоимость коммунальных услуг приведена в прилагаемой ниже таблице.</w:t>
      </w:r>
    </w:p>
    <w:p w:rsidR="0001771F" w:rsidRPr="00A91FE4" w:rsidRDefault="0001771F" w:rsidP="007857FA">
      <w:pPr>
        <w:pStyle w:val="Style43"/>
        <w:widowControl/>
        <w:spacing w:before="53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Плата за содержание и ремонт устанавливается, либо в соответствии с решением общего собрания собственников МКД, либо  в соответствии с Постановлением Администрации города Омска от 28.11.2012 г.,  № 1546-П, а также в соответствии со статьей 158 п.4 Жилищного Кодекса Российской Федерации.  Плата варьируется в зависимости от степени благоустройства многоквартирного дома, а также установленных систем и оборудования.</w:t>
      </w:r>
    </w:p>
    <w:p w:rsidR="007857FA" w:rsidRPr="00A91FE4" w:rsidRDefault="007857FA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1771F" w:rsidRPr="00A91FE4" w:rsidRDefault="0001771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1FE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1771F" w:rsidRPr="00A91FE4" w:rsidRDefault="0001771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1FE4">
        <w:rPr>
          <w:rFonts w:ascii="Times New Roman" w:hAnsi="Times New Roman" w:cs="Times New Roman"/>
          <w:b/>
          <w:sz w:val="24"/>
          <w:szCs w:val="24"/>
        </w:rPr>
        <w:t xml:space="preserve">по тарифам на коммунальные услуги по городу Омску </w:t>
      </w:r>
    </w:p>
    <w:p w:rsidR="0001771F" w:rsidRPr="00A91FE4" w:rsidRDefault="0001771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1FE4">
        <w:rPr>
          <w:rFonts w:ascii="Times New Roman" w:hAnsi="Times New Roman" w:cs="Times New Roman"/>
          <w:b/>
          <w:sz w:val="24"/>
          <w:szCs w:val="24"/>
        </w:rPr>
        <w:t>с 1 июля 2013 года</w:t>
      </w:r>
    </w:p>
    <w:p w:rsidR="0001771F" w:rsidRPr="00A91FE4" w:rsidRDefault="0001771F" w:rsidP="0001771F">
      <w:pPr>
        <w:pStyle w:val="a4"/>
        <w:rPr>
          <w:sz w:val="24"/>
          <w:szCs w:val="24"/>
        </w:rPr>
      </w:pPr>
    </w:p>
    <w:p w:rsidR="0001771F" w:rsidRPr="00A91FE4" w:rsidRDefault="0001771F" w:rsidP="0001771F">
      <w:pPr>
        <w:ind w:firstLine="654"/>
        <w:jc w:val="both"/>
      </w:pPr>
      <w:r w:rsidRPr="00A91FE4">
        <w:t>Согласно действующему законодательству установление тарифов на электрическую, тепловую энергию,</w:t>
      </w:r>
      <w:r w:rsidRPr="00A91FE4">
        <w:rPr>
          <w:b/>
        </w:rPr>
        <w:t xml:space="preserve"> </w:t>
      </w:r>
      <w:r w:rsidRPr="00A91FE4">
        <w:t>на холодную и горячую воду, водоотведение, цен на сжиженный и природный газ территории города Омска относится к полномочиям Региональной энергетической комиссии Омской области.</w:t>
      </w:r>
    </w:p>
    <w:p w:rsidR="0001771F" w:rsidRPr="00A91FE4" w:rsidRDefault="0001771F" w:rsidP="0001771F">
      <w:pPr>
        <w:ind w:firstLine="540"/>
        <w:jc w:val="both"/>
      </w:pPr>
      <w:r w:rsidRPr="00A91FE4">
        <w:t>В соответствии с «Прогнозом социально-экономического развития Российской Федерации на 2013 год и плановый период 2014-2015 годов», разработанным Минэкономразвития Российской Федерации,  рост тарифов на коммунальные услуги произойдет с 1 июля 2013 года:</w:t>
      </w:r>
    </w:p>
    <w:p w:rsidR="0001771F" w:rsidRPr="00A91FE4" w:rsidRDefault="0001771F" w:rsidP="0001771F">
      <w:pPr>
        <w:pStyle w:val="a4"/>
        <w:ind w:firstLine="654"/>
        <w:rPr>
          <w:sz w:val="24"/>
          <w:szCs w:val="24"/>
        </w:rPr>
      </w:pPr>
      <w:r w:rsidRPr="00A91FE4">
        <w:rPr>
          <w:sz w:val="24"/>
          <w:szCs w:val="24"/>
        </w:rPr>
        <w:t>- </w:t>
      </w:r>
      <w:r w:rsidRPr="00A91FE4">
        <w:rPr>
          <w:b/>
          <w:sz w:val="24"/>
          <w:szCs w:val="24"/>
        </w:rPr>
        <w:t>тарифы на электрическую энергию</w:t>
      </w:r>
      <w:r w:rsidRPr="00A91FE4">
        <w:rPr>
          <w:sz w:val="24"/>
          <w:szCs w:val="24"/>
        </w:rPr>
        <w:t xml:space="preserve"> для населения</w:t>
      </w:r>
      <w:r w:rsidRPr="00A91FE4">
        <w:rPr>
          <w:b/>
          <w:sz w:val="24"/>
          <w:szCs w:val="24"/>
        </w:rPr>
        <w:t>,</w:t>
      </w:r>
      <w:r w:rsidRPr="00A91FE4">
        <w:rPr>
          <w:sz w:val="24"/>
          <w:szCs w:val="24"/>
        </w:rPr>
        <w:t xml:space="preserve"> установленные приказом Региональной энергетической комиссии Омской области от 18 декабря 2012 года № 505/66,  (с учетом НДС), составляют:</w:t>
      </w:r>
    </w:p>
    <w:p w:rsidR="0001771F" w:rsidRDefault="0001771F" w:rsidP="0001771F">
      <w:pPr>
        <w:pStyle w:val="a4"/>
        <w:ind w:firstLine="654"/>
        <w:rPr>
          <w:sz w:val="22"/>
          <w:szCs w:val="22"/>
        </w:rPr>
      </w:pPr>
    </w:p>
    <w:p w:rsidR="0001771F" w:rsidRDefault="0001771F" w:rsidP="0001771F">
      <w:pPr>
        <w:pStyle w:val="a4"/>
        <w:ind w:firstLine="654"/>
        <w:rPr>
          <w:sz w:val="22"/>
          <w:szCs w:val="22"/>
        </w:rPr>
      </w:pPr>
    </w:p>
    <w:p w:rsidR="0001771F" w:rsidRDefault="0001771F" w:rsidP="0001771F">
      <w:pPr>
        <w:pStyle w:val="a4"/>
        <w:ind w:firstLine="654"/>
        <w:rPr>
          <w:sz w:val="22"/>
          <w:szCs w:val="22"/>
        </w:rPr>
      </w:pPr>
    </w:p>
    <w:p w:rsidR="0001771F" w:rsidRPr="005E7E80" w:rsidRDefault="0001771F" w:rsidP="0001771F">
      <w:pPr>
        <w:pStyle w:val="a4"/>
        <w:ind w:firstLine="654"/>
        <w:rPr>
          <w:sz w:val="22"/>
          <w:szCs w:val="22"/>
        </w:rPr>
      </w:pPr>
    </w:p>
    <w:tbl>
      <w:tblPr>
        <w:tblW w:w="49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2821"/>
        <w:gridCol w:w="2821"/>
      </w:tblGrid>
      <w:tr w:rsidR="0001771F" w:rsidRPr="005E7E80" w:rsidTr="00EB7B10">
        <w:tc>
          <w:tcPr>
            <w:tcW w:w="7199" w:type="dxa"/>
            <w:gridSpan w:val="2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В домах, оборудованных в установленном порядке стационарными газовыми плитами</w:t>
            </w:r>
          </w:p>
        </w:tc>
        <w:tc>
          <w:tcPr>
            <w:tcW w:w="3061" w:type="dxa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с 1 июля 2013 года по 31 декабря 2013 года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5E7E80">
              <w:rPr>
                <w:sz w:val="22"/>
                <w:szCs w:val="22"/>
              </w:rPr>
              <w:t>Одноставочный</w:t>
            </w:r>
            <w:proofErr w:type="spellEnd"/>
            <w:r w:rsidRPr="005E7E80">
              <w:rPr>
                <w:sz w:val="22"/>
                <w:szCs w:val="22"/>
              </w:rPr>
              <w:t xml:space="preserve"> тариф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2,97</w:t>
            </w:r>
          </w:p>
        </w:tc>
      </w:tr>
      <w:tr w:rsidR="0001771F" w:rsidRPr="005E7E80" w:rsidTr="00EB7B10">
        <w:trPr>
          <w:trHeight w:val="144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Тариф, дифференцированный по двум зонам суток: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3,11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Ночная зона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1,71</w:t>
            </w:r>
          </w:p>
        </w:tc>
      </w:tr>
      <w:tr w:rsidR="0001771F" w:rsidRPr="005E7E80" w:rsidTr="00EB7B10">
        <w:trPr>
          <w:trHeight w:val="144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Тариф, дифференцированный по трем зонам суток: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3,38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Полупиковая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2,28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Ночная зона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1,71</w:t>
            </w:r>
          </w:p>
        </w:tc>
      </w:tr>
      <w:tr w:rsidR="0001771F" w:rsidRPr="005E7E80" w:rsidTr="00EB7B10">
        <w:trPr>
          <w:trHeight w:val="144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5E7E80">
              <w:rPr>
                <w:sz w:val="22"/>
                <w:szCs w:val="22"/>
              </w:rPr>
              <w:t>Одноставочный</w:t>
            </w:r>
            <w:proofErr w:type="spellEnd"/>
            <w:r w:rsidRPr="005E7E80">
              <w:rPr>
                <w:sz w:val="22"/>
                <w:szCs w:val="22"/>
              </w:rPr>
              <w:t xml:space="preserve"> тариф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2,08</w:t>
            </w:r>
          </w:p>
        </w:tc>
      </w:tr>
      <w:tr w:rsidR="0001771F" w:rsidRPr="005E7E80" w:rsidTr="00EB7B10">
        <w:trPr>
          <w:trHeight w:val="144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Тариф, дифференцированный по двум зонам суток: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2,17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Ночная зона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1,20</w:t>
            </w:r>
          </w:p>
        </w:tc>
      </w:tr>
      <w:tr w:rsidR="0001771F" w:rsidRPr="005E7E80" w:rsidTr="00EB7B10">
        <w:trPr>
          <w:trHeight w:val="144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Тариф, дифференцированный по трем зонам суток: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2,37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Полупиковая зона  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1,59</w:t>
            </w:r>
          </w:p>
        </w:tc>
      </w:tr>
      <w:tr w:rsidR="0001771F" w:rsidRPr="005E7E80" w:rsidTr="00EB7B10">
        <w:trPr>
          <w:trHeight w:val="144"/>
        </w:trPr>
        <w:tc>
          <w:tcPr>
            <w:tcW w:w="4138" w:type="dxa"/>
            <w:tcMar>
              <w:left w:w="0" w:type="dxa"/>
              <w:right w:w="0" w:type="dxa"/>
            </w:tcMar>
          </w:tcPr>
          <w:p w:rsidR="0001771F" w:rsidRPr="005E7E80" w:rsidRDefault="0001771F" w:rsidP="00EB7B10">
            <w:pPr>
              <w:pStyle w:val="a4"/>
              <w:ind w:left="142"/>
              <w:jc w:val="left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Ночная зона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 xml:space="preserve">руб./ </w:t>
            </w:r>
            <w:proofErr w:type="spellStart"/>
            <w:r w:rsidRPr="005E7E80">
              <w:rPr>
                <w:sz w:val="22"/>
                <w:szCs w:val="22"/>
              </w:rPr>
              <w:t>кВт·</w:t>
            </w:r>
            <w:proofErr w:type="gramStart"/>
            <w:r w:rsidRPr="005E7E80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1,20</w:t>
            </w:r>
          </w:p>
        </w:tc>
      </w:tr>
    </w:tbl>
    <w:p w:rsidR="0001771F" w:rsidRPr="005E7E80" w:rsidRDefault="0001771F" w:rsidP="00017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1771F" w:rsidRPr="005E7E80" w:rsidRDefault="0001771F" w:rsidP="0001771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E7E80">
        <w:rPr>
          <w:rFonts w:ascii="Times New Roman" w:hAnsi="Times New Roman" w:cs="Times New Roman"/>
          <w:sz w:val="22"/>
          <w:szCs w:val="22"/>
        </w:rPr>
        <w:t>- </w:t>
      </w:r>
      <w:r w:rsidRPr="005E7E80">
        <w:rPr>
          <w:rFonts w:ascii="Times New Roman" w:hAnsi="Times New Roman" w:cs="Times New Roman"/>
          <w:b/>
          <w:sz w:val="22"/>
          <w:szCs w:val="22"/>
        </w:rPr>
        <w:t>тарифы на тепловую энергию</w:t>
      </w:r>
      <w:r w:rsidRPr="005E7E80">
        <w:rPr>
          <w:rFonts w:ascii="Times New Roman" w:hAnsi="Times New Roman" w:cs="Times New Roman"/>
          <w:sz w:val="22"/>
          <w:szCs w:val="22"/>
        </w:rPr>
        <w:t xml:space="preserve"> для населения по теплоисточникам города Омска установлены Региональной энергетической комиссией Омской области:</w:t>
      </w:r>
    </w:p>
    <w:tbl>
      <w:tblPr>
        <w:tblpPr w:leftFromText="180" w:rightFromText="180" w:vertAnchor="text" w:tblpY="1"/>
        <w:tblOverlap w:val="never"/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40"/>
        <w:gridCol w:w="2520"/>
      </w:tblGrid>
      <w:tr w:rsidR="0001771F" w:rsidRPr="005E7E80" w:rsidTr="00EB7B10">
        <w:trPr>
          <w:trHeight w:val="112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lastRenderedPageBreak/>
              <w:t>Наименование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Тарифы с учетом НДС (руб. за 1 Гкал)</w:t>
            </w:r>
          </w:p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с 1 июля 2013 года по 31 декабря 2013 года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ООО «Омскстройматериалы-2»  при передаче тепловой энергии  по сетям МП  города Омска «Тепловая компания»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1348,28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ООО «Омскстройматериалы-2» при передаче тепловой энергии  по собственным сетям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1024,10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«Завод строительных конструкций-1» при передаче тепловой энергии  по собственным сетям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941,20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ЗАО «Завод сборного железобетона № 6» (ул. 2-я </w:t>
            </w:r>
            <w:proofErr w:type="gramStart"/>
            <w:r w:rsidRPr="005E7E80">
              <w:rPr>
                <w:sz w:val="22"/>
                <w:szCs w:val="22"/>
              </w:rPr>
              <w:t>Поселковая</w:t>
            </w:r>
            <w:proofErr w:type="gramEnd"/>
            <w:r w:rsidRPr="005E7E80">
              <w:rPr>
                <w:sz w:val="22"/>
                <w:szCs w:val="22"/>
              </w:rPr>
              <w:t>, дом 65, корпус 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1449,93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ЗАО «Завод сборного железобетона № 6» (ул. 28-я </w:t>
            </w:r>
            <w:proofErr w:type="gramStart"/>
            <w:r w:rsidRPr="005E7E80">
              <w:rPr>
                <w:sz w:val="22"/>
                <w:szCs w:val="22"/>
              </w:rPr>
              <w:t>Северная</w:t>
            </w:r>
            <w:proofErr w:type="gramEnd"/>
            <w:r w:rsidRPr="005E7E80">
              <w:rPr>
                <w:sz w:val="22"/>
                <w:szCs w:val="22"/>
              </w:rPr>
              <w:t>, дом 16А)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1456,43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«Тепловая компания» при передаче тепловой энергии  по собственным сетям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1150,26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«Тепловая компания»  при передаче тепловой энергии по сетям МП города Омска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1335,45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по сетям МП города Омска «Тепловая компания» (котельная цеха № 15)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1454,86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по собственным сетям (котельная цеха № 15)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977,05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ОАО «</w:t>
            </w:r>
            <w:proofErr w:type="spellStart"/>
            <w:r w:rsidRPr="005E7E80">
              <w:rPr>
                <w:sz w:val="22"/>
                <w:szCs w:val="22"/>
              </w:rPr>
              <w:t>Омскшина</w:t>
            </w:r>
            <w:proofErr w:type="spellEnd"/>
            <w:r w:rsidRPr="005E7E80">
              <w:rPr>
                <w:sz w:val="22"/>
                <w:szCs w:val="22"/>
              </w:rPr>
              <w:t>», МП города Омска «Тепловая компания» и сетям ООО «Транспортная компания АК-1253» (котельная цеха № 16)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1313,20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собственным сетям (котельная цеха № 16)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977,05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МП города Омска «Тепловая компания» (котельная цеха № 16)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1220,33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ОАО «</w:t>
            </w:r>
            <w:proofErr w:type="spellStart"/>
            <w:r w:rsidRPr="005E7E80">
              <w:rPr>
                <w:sz w:val="22"/>
                <w:szCs w:val="22"/>
              </w:rPr>
              <w:t>Омскшина</w:t>
            </w:r>
            <w:proofErr w:type="spellEnd"/>
            <w:r w:rsidRPr="005E7E80">
              <w:rPr>
                <w:sz w:val="22"/>
                <w:szCs w:val="22"/>
              </w:rPr>
              <w:t>» (котельная цеха № 16)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1048,05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ОАО «</w:t>
            </w:r>
            <w:proofErr w:type="spellStart"/>
            <w:r w:rsidRPr="005E7E80">
              <w:rPr>
                <w:sz w:val="22"/>
                <w:szCs w:val="22"/>
              </w:rPr>
              <w:t>Омскшина</w:t>
            </w:r>
            <w:proofErr w:type="spellEnd"/>
            <w:r w:rsidRPr="005E7E80">
              <w:rPr>
                <w:sz w:val="22"/>
                <w:szCs w:val="22"/>
              </w:rPr>
              <w:t>» МП города Омска «Тепловая компания» (котельная цеха № 16)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1291,33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proofErr w:type="gramStart"/>
            <w:r w:rsidRPr="005E7E80">
              <w:rPr>
                <w:sz w:val="22"/>
                <w:szCs w:val="22"/>
              </w:rPr>
              <w:t>ОАО «Омское ПО «Иртыш» при передаче тепловой энергии  по собственным сетям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1518,09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proofErr w:type="gramStart"/>
            <w:r w:rsidRPr="005E7E80">
              <w:rPr>
                <w:sz w:val="22"/>
                <w:szCs w:val="22"/>
              </w:rPr>
              <w:t>ОАО «Омское ПО «Иртыш» при передаче  тепловой энергии по сетям МП города Омска «Тепловая компания»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1669,12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«Омский комбинат строительных конструкций» при передаче тепловой энергии  по собственным сетям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1371,53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ФБУ «</w:t>
            </w:r>
            <w:proofErr w:type="gramStart"/>
            <w:r w:rsidRPr="005E7E80">
              <w:rPr>
                <w:sz w:val="22"/>
                <w:szCs w:val="22"/>
              </w:rPr>
              <w:t>Обь-Иртышское</w:t>
            </w:r>
            <w:proofErr w:type="gramEnd"/>
            <w:r w:rsidRPr="005E7E80">
              <w:rPr>
                <w:sz w:val="22"/>
                <w:szCs w:val="22"/>
              </w:rPr>
              <w:t xml:space="preserve"> государственное бассейновое управление водных путей и судоходства»  при передаче тепловой энергии по сетям МП города Омска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1645,19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Станция Входная – Западно-Сибирская дирекция по </w:t>
            </w:r>
            <w:proofErr w:type="spellStart"/>
            <w:r w:rsidRPr="005E7E80">
              <w:rPr>
                <w:sz w:val="22"/>
                <w:szCs w:val="22"/>
              </w:rPr>
              <w:t>тепловодоснабжению</w:t>
            </w:r>
            <w:proofErr w:type="spellEnd"/>
            <w:r w:rsidRPr="005E7E80">
              <w:rPr>
                <w:sz w:val="22"/>
                <w:szCs w:val="22"/>
              </w:rPr>
              <w:t xml:space="preserve"> – структурного подразделения Центральной дирекции по </w:t>
            </w:r>
            <w:proofErr w:type="spellStart"/>
            <w:r w:rsidRPr="005E7E80">
              <w:rPr>
                <w:sz w:val="22"/>
                <w:szCs w:val="22"/>
              </w:rPr>
              <w:t>теплотводоснабжению</w:t>
            </w:r>
            <w:proofErr w:type="spellEnd"/>
            <w:r w:rsidRPr="005E7E80">
              <w:rPr>
                <w:sz w:val="22"/>
                <w:szCs w:val="22"/>
              </w:rPr>
              <w:t> – филиала открытого акционерного общества «Российские железные дороги»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2119,85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ПМС-22 – структурное подразделение Западно-Сибирской дирекции по ремонту пути – структурного подразделения Центральной дирекции по ремонту пути - филиала открытого акционерного общества «Российские железные дороги» при передаче тепловой энергии по сетям МП города Омска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1347,69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  <w:rPr>
                <w:i/>
              </w:rPr>
            </w:pPr>
            <w:r w:rsidRPr="005E7E80">
              <w:rPr>
                <w:sz w:val="22"/>
                <w:szCs w:val="22"/>
              </w:rPr>
              <w:t>ОАО «Электротехнический комплекс» (от котельной                                ООО «Теплогенерирующий комплекс» по сетям ОАО «ЭТК»)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1594,06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«Электротехнический комплекс» (от котельной                                ООО «Теплогенерирующий комплекс» по сетям                                        ООО «Теплогенерирующий комплекс» и ОАО «ЭТК»)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1407,73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при передаче  тепловой энергии по собственным сетям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929,14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lastRenderedPageBreak/>
              <w:t xml:space="preserve">ОАО «Территориальная генерирующая компания № 11» при передаче тепловой энергии по сетям закрытого акционерного общества «АВА плюс два»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1140,79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при передаче тепловой энергии по сетям открытого акционерного общества «</w:t>
            </w:r>
            <w:proofErr w:type="spellStart"/>
            <w:r w:rsidRPr="005E7E80">
              <w:rPr>
                <w:sz w:val="22"/>
                <w:szCs w:val="22"/>
              </w:rPr>
              <w:t>Омскэлектромонтаж</w:t>
            </w:r>
            <w:proofErr w:type="spell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1072,30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при передаче тепловой энергии по сетям МП города Омска «Тепловая компания» и по сетям ООО «Микрорайон»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1266,40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ОАО «Территориальная генерирующая компания № 11» при передаче  тепловой энергии по сетям ООО «Микрорайон»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1014,13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при передаче  тепловой энергии по сетям ОАО «</w:t>
            </w:r>
            <w:proofErr w:type="spellStart"/>
            <w:r w:rsidRPr="005E7E80">
              <w:rPr>
                <w:sz w:val="22"/>
                <w:szCs w:val="22"/>
              </w:rPr>
              <w:t>Газпромнефть</w:t>
            </w:r>
            <w:proofErr w:type="spellEnd"/>
            <w:r w:rsidRPr="005E7E80">
              <w:rPr>
                <w:sz w:val="22"/>
                <w:szCs w:val="22"/>
              </w:rPr>
              <w:t xml:space="preserve">-ОНПЗ»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1030,08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ОАО «Территориальная генерирующая компания № 11»  при передаче тепловой энергии по сетям ООО «КСМ Сибирский </w:t>
            </w:r>
            <w:proofErr w:type="gramStart"/>
            <w:r w:rsidRPr="005E7E80">
              <w:rPr>
                <w:sz w:val="22"/>
                <w:szCs w:val="22"/>
              </w:rPr>
              <w:t>железобетон-Тех</w:t>
            </w:r>
            <w:proofErr w:type="gram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1041,99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 при передаче тепловой энергии по сетям МП города Омска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1181,42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МП города Омска «Тепловая компания» при передаче тепловой энергии по собственным сетям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1822,18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«Октан-Сервис» (микрорайон Прибрежный)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1039,97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ООО «Октан-Сервис» (микрорайон Входной) при передаче тепловой энергии по сетям МП города Омска «Тепловая компания»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1321,40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«Октан-Сервис» (микрорайон Кристалл)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1085,54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Автономное стационарное учреждение социального обслуживания Омской области «Омский психоневрологический интернат»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1281,25</w:t>
            </w:r>
          </w:p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(НДС не предусмотрен)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127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154 по собственным сетям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929,14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ОАО «Ремонтно-эксплуатационное управление» «Новосибирский» от котельной № 127 в/г 154 по сетям МП </w:t>
            </w:r>
            <w:proofErr w:type="spellStart"/>
            <w:r w:rsidRPr="005E7E80">
              <w:rPr>
                <w:sz w:val="22"/>
                <w:szCs w:val="22"/>
              </w:rPr>
              <w:t>г</w:t>
            </w:r>
            <w:proofErr w:type="gramStart"/>
            <w:r w:rsidRPr="005E7E80">
              <w:rPr>
                <w:sz w:val="22"/>
                <w:szCs w:val="22"/>
              </w:rPr>
              <w:t>.О</w:t>
            </w:r>
            <w:proofErr w:type="gramEnd"/>
            <w:r w:rsidRPr="005E7E80">
              <w:rPr>
                <w:sz w:val="22"/>
                <w:szCs w:val="22"/>
              </w:rPr>
              <w:t>мска</w:t>
            </w:r>
            <w:proofErr w:type="spellEnd"/>
            <w:r w:rsidRPr="005E7E80">
              <w:rPr>
                <w:sz w:val="22"/>
                <w:szCs w:val="22"/>
              </w:rPr>
              <w:t xml:space="preserve">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1802,43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14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119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1822,18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39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1132,27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Производственное объединение «Полет» - филиала ФГУП «Государственный космический научно-производственный центр им. </w:t>
            </w:r>
            <w:proofErr w:type="spellStart"/>
            <w:r w:rsidRPr="005E7E80">
              <w:rPr>
                <w:sz w:val="22"/>
                <w:szCs w:val="22"/>
              </w:rPr>
              <w:t>М.В.Хруничева</w:t>
            </w:r>
            <w:proofErr w:type="spellEnd"/>
            <w:r w:rsidRPr="005E7E80">
              <w:rPr>
                <w:sz w:val="22"/>
                <w:szCs w:val="22"/>
              </w:rPr>
              <w:t xml:space="preserve"> территория «О» при передаче тепловой энергии по собственным сетям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1093,18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«Производственное объединение «Полет» - филиала ФГУП «Государственный космический научно-производственный центр им. </w:t>
            </w:r>
            <w:proofErr w:type="spellStart"/>
            <w:r w:rsidRPr="005E7E80">
              <w:rPr>
                <w:sz w:val="22"/>
                <w:szCs w:val="22"/>
              </w:rPr>
              <w:t>М.В.Хруничева</w:t>
            </w:r>
            <w:proofErr w:type="spellEnd"/>
            <w:r w:rsidRPr="005E7E80">
              <w:rPr>
                <w:sz w:val="22"/>
                <w:szCs w:val="22"/>
              </w:rPr>
              <w:t xml:space="preserve"> от котельной территории «О» при передаче тепловой энергии по сетям общества с ограниченной ответственностью «Тепло»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1255,98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«Производственное объединение «Полет» - филиала ФГУП «Государственный космический научно-производственный центр им. </w:t>
            </w:r>
            <w:proofErr w:type="spellStart"/>
            <w:r w:rsidRPr="005E7E80">
              <w:rPr>
                <w:sz w:val="22"/>
                <w:szCs w:val="22"/>
              </w:rPr>
              <w:t>М.В.Хруничева</w:t>
            </w:r>
            <w:proofErr w:type="spellEnd"/>
            <w:r w:rsidRPr="005E7E80">
              <w:rPr>
                <w:sz w:val="22"/>
                <w:szCs w:val="22"/>
              </w:rPr>
              <w:t xml:space="preserve"> от котельной территории «О» при передаче тепловой энергии по сетям общества с ограниченной ответственностью «Тепло» и МП </w:t>
            </w:r>
            <w:proofErr w:type="spellStart"/>
            <w:r w:rsidRPr="005E7E80">
              <w:rPr>
                <w:sz w:val="22"/>
                <w:szCs w:val="22"/>
              </w:rPr>
              <w:t>г</w:t>
            </w:r>
            <w:proofErr w:type="gramStart"/>
            <w:r w:rsidRPr="005E7E80">
              <w:rPr>
                <w:sz w:val="22"/>
                <w:szCs w:val="22"/>
              </w:rPr>
              <w:t>.О</w:t>
            </w:r>
            <w:proofErr w:type="gramEnd"/>
            <w:r w:rsidRPr="005E7E80">
              <w:rPr>
                <w:sz w:val="22"/>
                <w:szCs w:val="22"/>
              </w:rPr>
              <w:t>мска</w:t>
            </w:r>
            <w:proofErr w:type="spellEnd"/>
            <w:r w:rsidRPr="005E7E80">
              <w:rPr>
                <w:sz w:val="22"/>
                <w:szCs w:val="22"/>
              </w:rPr>
              <w:t xml:space="preserve"> «Тепловая компания»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1705,89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«Производственное объединение «Полет» - филиала ФГУП «Государственный космический научно-производственный центр им. </w:t>
            </w:r>
            <w:proofErr w:type="spellStart"/>
            <w:r w:rsidRPr="005E7E80">
              <w:rPr>
                <w:sz w:val="22"/>
                <w:szCs w:val="22"/>
              </w:rPr>
              <w:t>М.В.Хруничева</w:t>
            </w:r>
            <w:proofErr w:type="spellEnd"/>
            <w:r w:rsidRPr="005E7E80">
              <w:rPr>
                <w:sz w:val="22"/>
                <w:szCs w:val="22"/>
              </w:rPr>
              <w:t xml:space="preserve"> территория «Г» при передаче тепловой энергии по собственным сетям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1038,74</w:t>
            </w:r>
          </w:p>
        </w:tc>
      </w:tr>
      <w:tr w:rsidR="0001771F" w:rsidRPr="005E7E80" w:rsidTr="00EB7B1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 xml:space="preserve">Производственное объединение «Полет» - филиала ФГУП «Государственный космический научно-производственный центр им. </w:t>
            </w:r>
            <w:proofErr w:type="spellStart"/>
            <w:r w:rsidRPr="005E7E80">
              <w:rPr>
                <w:sz w:val="22"/>
                <w:szCs w:val="22"/>
              </w:rPr>
              <w:t>М.В.Хруничева</w:t>
            </w:r>
            <w:proofErr w:type="spellEnd"/>
            <w:r w:rsidRPr="005E7E80">
              <w:rPr>
                <w:sz w:val="22"/>
                <w:szCs w:val="22"/>
              </w:rPr>
              <w:t xml:space="preserve"> территория «Г» при передаче тепловой энергии по сетям ООО ДСК «</w:t>
            </w:r>
            <w:proofErr w:type="spellStart"/>
            <w:r w:rsidRPr="005E7E80">
              <w:rPr>
                <w:sz w:val="22"/>
                <w:szCs w:val="22"/>
              </w:rPr>
              <w:t>Стройбетон</w:t>
            </w:r>
            <w:proofErr w:type="spell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1221,32</w:t>
            </w:r>
          </w:p>
        </w:tc>
      </w:tr>
    </w:tbl>
    <w:p w:rsidR="0001771F" w:rsidRPr="005E7E80" w:rsidRDefault="0001771F" w:rsidP="0001771F">
      <w:pPr>
        <w:pStyle w:val="a4"/>
        <w:ind w:firstLine="654"/>
        <w:rPr>
          <w:sz w:val="22"/>
          <w:szCs w:val="22"/>
        </w:rPr>
      </w:pPr>
    </w:p>
    <w:p w:rsidR="0001771F" w:rsidRPr="005E7E80" w:rsidRDefault="0001771F" w:rsidP="0001771F">
      <w:pPr>
        <w:pStyle w:val="a4"/>
        <w:ind w:firstLine="654"/>
        <w:rPr>
          <w:sz w:val="22"/>
          <w:szCs w:val="22"/>
        </w:rPr>
      </w:pPr>
      <w:r w:rsidRPr="005E7E80">
        <w:rPr>
          <w:sz w:val="22"/>
          <w:szCs w:val="22"/>
        </w:rPr>
        <w:t>- </w:t>
      </w:r>
      <w:r w:rsidRPr="005E7E80">
        <w:rPr>
          <w:b/>
          <w:sz w:val="22"/>
          <w:szCs w:val="22"/>
        </w:rPr>
        <w:t>тарифы на холодную воду и водоотведение установлены для потребителей услуг следующих организаций</w:t>
      </w:r>
      <w:r w:rsidRPr="005E7E80">
        <w:rPr>
          <w:sz w:val="22"/>
          <w:szCs w:val="22"/>
        </w:rPr>
        <w:t>:</w:t>
      </w:r>
    </w:p>
    <w:p w:rsidR="0001771F" w:rsidRPr="005E7E80" w:rsidRDefault="0001771F" w:rsidP="0001771F">
      <w:pPr>
        <w:pStyle w:val="a4"/>
        <w:ind w:firstLine="567"/>
        <w:rPr>
          <w:sz w:val="22"/>
          <w:szCs w:val="22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523"/>
        <w:gridCol w:w="2617"/>
        <w:gridCol w:w="2520"/>
      </w:tblGrid>
      <w:tr w:rsidR="0001771F" w:rsidRPr="005E7E80" w:rsidTr="00EB7B10">
        <w:tc>
          <w:tcPr>
            <w:tcW w:w="3600" w:type="dxa"/>
            <w:vMerge w:val="restart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523" w:type="dxa"/>
            <w:vMerge w:val="restart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E7E80">
              <w:rPr>
                <w:sz w:val="22"/>
                <w:szCs w:val="22"/>
              </w:rPr>
              <w:t>Ед</w:t>
            </w:r>
            <w:proofErr w:type="gramStart"/>
            <w:r w:rsidRPr="005E7E80">
              <w:rPr>
                <w:sz w:val="22"/>
                <w:szCs w:val="22"/>
              </w:rPr>
              <w:t>.и</w:t>
            </w:r>
            <w:proofErr w:type="gramEnd"/>
            <w:r w:rsidRPr="005E7E80">
              <w:rPr>
                <w:sz w:val="22"/>
                <w:szCs w:val="22"/>
              </w:rPr>
              <w:t>зм</w:t>
            </w:r>
            <w:proofErr w:type="spellEnd"/>
            <w:r w:rsidRPr="005E7E80">
              <w:rPr>
                <w:sz w:val="22"/>
                <w:szCs w:val="22"/>
              </w:rPr>
              <w:t>.</w:t>
            </w:r>
          </w:p>
        </w:tc>
        <w:tc>
          <w:tcPr>
            <w:tcW w:w="5137" w:type="dxa"/>
            <w:gridSpan w:val="2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Тарифы с 1 июля 2013 года по 31 декабря 2013 года</w:t>
            </w:r>
          </w:p>
        </w:tc>
      </w:tr>
      <w:tr w:rsidR="0001771F" w:rsidRPr="005E7E80" w:rsidTr="00EB7B10">
        <w:tc>
          <w:tcPr>
            <w:tcW w:w="3600" w:type="dxa"/>
            <w:vMerge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на холодную воду </w:t>
            </w:r>
          </w:p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(с НДС)</w:t>
            </w:r>
          </w:p>
        </w:tc>
        <w:tc>
          <w:tcPr>
            <w:tcW w:w="2520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на водоотведение</w:t>
            </w:r>
          </w:p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(с НДС)</w:t>
            </w:r>
          </w:p>
        </w:tc>
      </w:tr>
      <w:tr w:rsidR="0001771F" w:rsidRPr="005E7E80" w:rsidTr="00EB7B10">
        <w:tc>
          <w:tcPr>
            <w:tcW w:w="3600" w:type="dxa"/>
          </w:tcPr>
          <w:p w:rsidR="0001771F" w:rsidRPr="005E7E80" w:rsidRDefault="0001771F" w:rsidP="00EB7B10">
            <w:pPr>
              <w:pStyle w:val="a4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ООО «КСМ «Сибирский железобетон – Тех»</w:t>
            </w:r>
          </w:p>
        </w:tc>
        <w:tc>
          <w:tcPr>
            <w:tcW w:w="1523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руб./</w:t>
            </w:r>
            <w:proofErr w:type="spellStart"/>
            <w:r w:rsidRPr="005E7E80">
              <w:rPr>
                <w:sz w:val="22"/>
                <w:szCs w:val="22"/>
              </w:rPr>
              <w:t>куб</w:t>
            </w:r>
            <w:proofErr w:type="gramStart"/>
            <w:r w:rsidRPr="005E7E8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617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17,89</w:t>
            </w:r>
          </w:p>
        </w:tc>
        <w:tc>
          <w:tcPr>
            <w:tcW w:w="2520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15,51</w:t>
            </w:r>
          </w:p>
        </w:tc>
      </w:tr>
      <w:tr w:rsidR="0001771F" w:rsidRPr="005E7E80" w:rsidTr="00EB7B10">
        <w:tc>
          <w:tcPr>
            <w:tcW w:w="3600" w:type="dxa"/>
          </w:tcPr>
          <w:p w:rsidR="0001771F" w:rsidRPr="005E7E80" w:rsidRDefault="0001771F" w:rsidP="00EB7B10">
            <w:pPr>
              <w:pStyle w:val="a4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 xml:space="preserve">филиал «Новосибирский» ОАО </w:t>
            </w:r>
            <w:r w:rsidRPr="005E7E80">
              <w:rPr>
                <w:sz w:val="22"/>
                <w:szCs w:val="22"/>
              </w:rPr>
              <w:lastRenderedPageBreak/>
              <w:t>«Славянка»</w:t>
            </w:r>
          </w:p>
        </w:tc>
        <w:tc>
          <w:tcPr>
            <w:tcW w:w="1523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lastRenderedPageBreak/>
              <w:t>руб./</w:t>
            </w:r>
            <w:proofErr w:type="spellStart"/>
            <w:r w:rsidRPr="005E7E80">
              <w:rPr>
                <w:sz w:val="22"/>
                <w:szCs w:val="22"/>
              </w:rPr>
              <w:t>куб</w:t>
            </w:r>
            <w:proofErr w:type="gramStart"/>
            <w:r w:rsidRPr="005E7E8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617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15,65</w:t>
            </w:r>
          </w:p>
        </w:tc>
        <w:tc>
          <w:tcPr>
            <w:tcW w:w="2520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14,42</w:t>
            </w:r>
          </w:p>
        </w:tc>
      </w:tr>
      <w:tr w:rsidR="0001771F" w:rsidRPr="005E7E80" w:rsidTr="00EB7B10">
        <w:tc>
          <w:tcPr>
            <w:tcW w:w="3600" w:type="dxa"/>
          </w:tcPr>
          <w:p w:rsidR="0001771F" w:rsidRPr="005E7E80" w:rsidRDefault="0001771F" w:rsidP="00EB7B10">
            <w:pPr>
              <w:pStyle w:val="a4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lastRenderedPageBreak/>
              <w:t>ОАО «</w:t>
            </w:r>
            <w:proofErr w:type="spellStart"/>
            <w:r w:rsidRPr="005E7E80">
              <w:rPr>
                <w:sz w:val="22"/>
                <w:szCs w:val="22"/>
              </w:rPr>
              <w:t>ОмскВодоканал</w:t>
            </w:r>
            <w:proofErr w:type="spell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1523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руб./</w:t>
            </w:r>
            <w:proofErr w:type="spellStart"/>
            <w:r w:rsidRPr="005E7E80">
              <w:rPr>
                <w:sz w:val="22"/>
                <w:szCs w:val="22"/>
              </w:rPr>
              <w:t>куб</w:t>
            </w:r>
            <w:proofErr w:type="gramStart"/>
            <w:r w:rsidRPr="005E7E8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617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2520" w:type="dxa"/>
          </w:tcPr>
          <w:p w:rsidR="0001771F" w:rsidRPr="005E7E80" w:rsidRDefault="0001771F" w:rsidP="00EB7B10">
            <w:pPr>
              <w:pStyle w:val="a4"/>
              <w:jc w:val="center"/>
              <w:rPr>
                <w:sz w:val="22"/>
                <w:szCs w:val="22"/>
              </w:rPr>
            </w:pPr>
            <w:r w:rsidRPr="005E7E80">
              <w:rPr>
                <w:sz w:val="22"/>
                <w:szCs w:val="22"/>
              </w:rPr>
              <w:t>12,33</w:t>
            </w:r>
          </w:p>
        </w:tc>
      </w:tr>
    </w:tbl>
    <w:p w:rsidR="0001771F" w:rsidRPr="00A91FE4" w:rsidRDefault="0001771F" w:rsidP="0001771F">
      <w:pPr>
        <w:ind w:firstLine="708"/>
        <w:jc w:val="both"/>
      </w:pPr>
    </w:p>
    <w:p w:rsidR="0001771F" w:rsidRPr="00A91FE4" w:rsidRDefault="0001771F" w:rsidP="0001771F">
      <w:pPr>
        <w:ind w:firstLine="708"/>
        <w:jc w:val="both"/>
      </w:pPr>
      <w:r w:rsidRPr="00A91FE4">
        <w:t>Согласно решению Омского городского Совета от 13 ф</w:t>
      </w:r>
      <w:r w:rsidR="00597D2F">
        <w:t xml:space="preserve">евраля 2008 года </w:t>
      </w:r>
      <w:r w:rsidRPr="00A91FE4">
        <w:t>№ 102 с 1 января 2009 года установлены надбавки к тарифам на холодную воду и водоотведение Открытого акционерного общества «</w:t>
      </w:r>
      <w:proofErr w:type="spellStart"/>
      <w:r w:rsidRPr="00A91FE4">
        <w:t>ОмскВодоканал</w:t>
      </w:r>
      <w:proofErr w:type="spellEnd"/>
      <w:r w:rsidRPr="00A91FE4">
        <w:t>» для потребителей:</w:t>
      </w:r>
    </w:p>
    <w:p w:rsidR="0001771F" w:rsidRPr="00A91FE4" w:rsidRDefault="0001771F" w:rsidP="0001771F">
      <w:pPr>
        <w:ind w:firstLine="708"/>
        <w:jc w:val="both"/>
      </w:pPr>
      <w:r w:rsidRPr="00A91FE4">
        <w:t>- надбавка к тарифу на холодную воду для по</w:t>
      </w:r>
      <w:r w:rsidR="00597D2F">
        <w:t>требителей – 0,41 руб./куб. м</w:t>
      </w:r>
      <w:r w:rsidRPr="00A91FE4">
        <w:t xml:space="preserve"> без учета НДС (с учетом НДС – 0,48 руб./ куб. м).    </w:t>
      </w:r>
    </w:p>
    <w:p w:rsidR="0001771F" w:rsidRPr="00A91FE4" w:rsidRDefault="0001771F" w:rsidP="0001771F">
      <w:pPr>
        <w:ind w:firstLine="708"/>
        <w:jc w:val="both"/>
      </w:pPr>
      <w:r w:rsidRPr="00A91FE4">
        <w:t>- надбавка к тарифу на водоотведение для потребител</w:t>
      </w:r>
      <w:r w:rsidR="00597D2F">
        <w:t>ей – 1,03 руб./куб. м</w:t>
      </w:r>
      <w:r w:rsidRPr="00A91FE4">
        <w:t xml:space="preserve"> без учета НДС (с учетом НДС – 1,22 руб./ куб. м).</w:t>
      </w:r>
    </w:p>
    <w:p w:rsidR="0001771F" w:rsidRPr="00A91FE4" w:rsidRDefault="0001771F" w:rsidP="0001771F">
      <w:pPr>
        <w:ind w:firstLine="708"/>
        <w:jc w:val="both"/>
      </w:pPr>
      <w:r w:rsidRPr="00A91FE4">
        <w:t>Тарифы с учетом надбавок к тарифам для потребителе</w:t>
      </w:r>
      <w:r w:rsidR="00597D2F">
        <w:t xml:space="preserve">й </w:t>
      </w:r>
      <w:r w:rsidRPr="00A91FE4">
        <w:t>ОАО «</w:t>
      </w:r>
      <w:proofErr w:type="spellStart"/>
      <w:r w:rsidRPr="00A91FE4">
        <w:t>ОмскВодоканал</w:t>
      </w:r>
      <w:proofErr w:type="spellEnd"/>
      <w:r w:rsidRPr="00A91FE4">
        <w:t>» с 1 июля по 31 декабря 2013 года составят:</w:t>
      </w:r>
    </w:p>
    <w:p w:rsidR="0001771F" w:rsidRPr="00A91FE4" w:rsidRDefault="0001771F" w:rsidP="0001771F">
      <w:pPr>
        <w:ind w:firstLine="708"/>
        <w:jc w:val="both"/>
      </w:pPr>
      <w:r w:rsidRPr="00A91FE4">
        <w:t>Холодная вода – 15,55 руб./</w:t>
      </w:r>
      <w:proofErr w:type="spellStart"/>
      <w:r w:rsidRPr="00A91FE4">
        <w:t>куб</w:t>
      </w:r>
      <w:proofErr w:type="gramStart"/>
      <w:r w:rsidRPr="00A91FE4">
        <w:t>.м</w:t>
      </w:r>
      <w:proofErr w:type="spellEnd"/>
      <w:proofErr w:type="gramEnd"/>
    </w:p>
    <w:p w:rsidR="0001771F" w:rsidRPr="00A91FE4" w:rsidRDefault="0001771F" w:rsidP="0001771F">
      <w:pPr>
        <w:ind w:firstLine="708"/>
        <w:jc w:val="both"/>
      </w:pPr>
      <w:r w:rsidRPr="00A91FE4">
        <w:t>Водоотведение – 13,55 руб./</w:t>
      </w:r>
      <w:proofErr w:type="spellStart"/>
      <w:r w:rsidRPr="00A91FE4">
        <w:t>куб</w:t>
      </w:r>
      <w:proofErr w:type="gramStart"/>
      <w:r w:rsidRPr="00A91FE4">
        <w:t>.м</w:t>
      </w:r>
      <w:proofErr w:type="spellEnd"/>
      <w:proofErr w:type="gramEnd"/>
    </w:p>
    <w:p w:rsidR="0001771F" w:rsidRPr="005E7E80" w:rsidRDefault="0001771F" w:rsidP="0001771F">
      <w:pPr>
        <w:jc w:val="both"/>
        <w:rPr>
          <w:sz w:val="22"/>
          <w:szCs w:val="22"/>
        </w:rPr>
      </w:pPr>
    </w:p>
    <w:p w:rsidR="0001771F" w:rsidRPr="005E7E80" w:rsidRDefault="0001771F" w:rsidP="0001771F">
      <w:pPr>
        <w:ind w:firstLine="708"/>
        <w:jc w:val="both"/>
        <w:rPr>
          <w:sz w:val="22"/>
          <w:szCs w:val="22"/>
        </w:rPr>
      </w:pPr>
      <w:r w:rsidRPr="005E7E80">
        <w:rPr>
          <w:sz w:val="22"/>
          <w:szCs w:val="22"/>
        </w:rPr>
        <w:t>- </w:t>
      </w:r>
      <w:r w:rsidRPr="005E7E80">
        <w:rPr>
          <w:b/>
          <w:sz w:val="22"/>
          <w:szCs w:val="22"/>
        </w:rPr>
        <w:t xml:space="preserve">тарифы на горячую воду по открытой и закрытой системе горячего водоснабжения </w:t>
      </w:r>
      <w:r w:rsidRPr="005E7E80">
        <w:rPr>
          <w:sz w:val="22"/>
          <w:szCs w:val="22"/>
        </w:rPr>
        <w:t>для населения города Омска рассчитаны по компонентам, установленным Региональной энергетической комиссией Омской области:</w:t>
      </w:r>
    </w:p>
    <w:p w:rsidR="0001771F" w:rsidRPr="005E7E80" w:rsidRDefault="0001771F" w:rsidP="0001771F">
      <w:pPr>
        <w:ind w:firstLine="708"/>
        <w:jc w:val="both"/>
        <w:rPr>
          <w:sz w:val="22"/>
          <w:szCs w:val="22"/>
        </w:rPr>
      </w:pPr>
    </w:p>
    <w:p w:rsidR="0001771F" w:rsidRPr="005E7E80" w:rsidRDefault="0001771F" w:rsidP="0001771F">
      <w:pPr>
        <w:ind w:firstLine="708"/>
        <w:jc w:val="both"/>
        <w:rPr>
          <w:sz w:val="22"/>
          <w:szCs w:val="22"/>
        </w:rPr>
      </w:pPr>
    </w:p>
    <w:p w:rsidR="0001771F" w:rsidRPr="005E7E80" w:rsidRDefault="0001771F" w:rsidP="0001771F">
      <w:pPr>
        <w:ind w:firstLine="708"/>
        <w:jc w:val="both"/>
        <w:rPr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890"/>
        <w:gridCol w:w="1890"/>
        <w:gridCol w:w="1890"/>
      </w:tblGrid>
      <w:tr w:rsidR="0001771F" w:rsidRPr="005E7E80" w:rsidTr="00EB7B10">
        <w:trPr>
          <w:trHeight w:val="495"/>
        </w:trPr>
        <w:tc>
          <w:tcPr>
            <w:tcW w:w="4608" w:type="dxa"/>
            <w:vMerge w:val="restart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670" w:type="dxa"/>
            <w:gridSpan w:val="3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с 1 июля по 31 декабря 2013 года</w:t>
            </w:r>
          </w:p>
        </w:tc>
      </w:tr>
      <w:tr w:rsidR="0001771F" w:rsidRPr="005E7E80" w:rsidTr="00EB7B10">
        <w:trPr>
          <w:trHeight w:val="495"/>
        </w:trPr>
        <w:tc>
          <w:tcPr>
            <w:tcW w:w="4608" w:type="dxa"/>
            <w:vMerge/>
          </w:tcPr>
          <w:p w:rsidR="0001771F" w:rsidRPr="005E7E80" w:rsidRDefault="0001771F" w:rsidP="00EB7B10">
            <w:pPr>
              <w:jc w:val="center"/>
            </w:pPr>
          </w:p>
        </w:tc>
        <w:tc>
          <w:tcPr>
            <w:tcW w:w="1890" w:type="dxa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Компонент на холодную воду, руб./</w:t>
            </w:r>
            <w:proofErr w:type="spellStart"/>
            <w:r w:rsidRPr="005E7E80">
              <w:rPr>
                <w:sz w:val="22"/>
                <w:szCs w:val="22"/>
              </w:rPr>
              <w:t>куб</w:t>
            </w:r>
            <w:proofErr w:type="gramStart"/>
            <w:r w:rsidRPr="005E7E8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890" w:type="dxa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Компонент на тепловую энергию, руб./Гкал</w:t>
            </w:r>
          </w:p>
        </w:tc>
        <w:tc>
          <w:tcPr>
            <w:tcW w:w="1890" w:type="dxa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Тариф на горячую воду, руб./</w:t>
            </w:r>
            <w:proofErr w:type="spellStart"/>
            <w:r w:rsidRPr="005E7E80">
              <w:rPr>
                <w:sz w:val="22"/>
                <w:szCs w:val="22"/>
              </w:rPr>
              <w:t>куб</w:t>
            </w:r>
            <w:proofErr w:type="gramStart"/>
            <w:r w:rsidRPr="005E7E8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по сетям МП города Омска «Тепловая компания» (котельная цеха № 15)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1454,86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88,25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МП города Омска «Тепловая компания» (котельная цеха № 16)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1220,33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76,45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ОАО «</w:t>
            </w:r>
            <w:proofErr w:type="spellStart"/>
            <w:r w:rsidRPr="005E7E80">
              <w:rPr>
                <w:sz w:val="22"/>
                <w:szCs w:val="22"/>
              </w:rPr>
              <w:t>Омскшина</w:t>
            </w:r>
            <w:proofErr w:type="spellEnd"/>
            <w:r w:rsidRPr="005E7E80">
              <w:rPr>
                <w:sz w:val="22"/>
                <w:szCs w:val="22"/>
              </w:rPr>
              <w:t>» МП города Омска «Тепловая компания» (котельная цеха № 16)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15,27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1291,33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80,22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«Омский завод технического углерода» при передаче тепловой энергии  по сетям ОАО «</w:t>
            </w:r>
            <w:proofErr w:type="spellStart"/>
            <w:r w:rsidRPr="005E7E80">
              <w:rPr>
                <w:sz w:val="22"/>
                <w:szCs w:val="22"/>
              </w:rPr>
              <w:t>Омскшина</w:t>
            </w:r>
            <w:proofErr w:type="spellEnd"/>
            <w:r w:rsidRPr="005E7E80">
              <w:rPr>
                <w:sz w:val="22"/>
                <w:szCs w:val="22"/>
              </w:rPr>
              <w:t>», МП города Омска «Тепловая компания» и сетям  ООО «Транспортная компания АК-1253» (котельная цеха № 16)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15,27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1313,20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81,32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«Электротехнический комплекс»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1594,06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95,25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Автономное стационарное учреждение социального обслуживания Омской области «Омский психоневрологический интернат»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1281,25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79,52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МП города Омска «Тепловая компания»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1822,18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106,73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МП города Омска «Тепловая компания» от тепловых источников                            ОАО «Территориальная генерирующая компания № 11»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1181,42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74,50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proofErr w:type="gramStart"/>
            <w:r w:rsidRPr="005E7E80">
              <w:rPr>
                <w:sz w:val="22"/>
                <w:szCs w:val="22"/>
              </w:rPr>
              <w:t>ОАО «Омское ПО «Иртыш»</w:t>
            </w:r>
            <w:proofErr w:type="gramEnd"/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1518,09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91,43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ООО «Тепло»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15,07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1255,98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78,25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по собственным сетям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929,14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64,56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lastRenderedPageBreak/>
              <w:t xml:space="preserve">ОАО «Территориальная генерирующая компания № 11» по сетям закрытого акционерного общества «АВА плюс два»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1140,79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75,20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по сетям открытого акционерного общества «</w:t>
            </w:r>
            <w:proofErr w:type="spellStart"/>
            <w:r w:rsidRPr="005E7E80">
              <w:rPr>
                <w:sz w:val="22"/>
                <w:szCs w:val="22"/>
              </w:rPr>
              <w:t>Омскэлектромонтаж</w:t>
            </w:r>
            <w:proofErr w:type="spell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1072,30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71,76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по сетям МП города Омска «Тепловая компания» и по сетям ООО «Микрорайон»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1266,40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81,52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ОАО «Территориальная генерирующая компания № 11» по сетям ООО «Микрорайон»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1014,13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68,83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ОАО «Территориальная генерирующая компания № 11» по сетям </w:t>
            </w:r>
          </w:p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</w:t>
            </w:r>
            <w:proofErr w:type="spellStart"/>
            <w:r w:rsidRPr="005E7E80">
              <w:rPr>
                <w:sz w:val="22"/>
                <w:szCs w:val="22"/>
              </w:rPr>
              <w:t>Газпромнефть</w:t>
            </w:r>
            <w:proofErr w:type="spellEnd"/>
            <w:r w:rsidRPr="005E7E80">
              <w:rPr>
                <w:sz w:val="22"/>
                <w:szCs w:val="22"/>
              </w:rPr>
              <w:t xml:space="preserve">-ОНПЗ»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1030,08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69,63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 xml:space="preserve">ОАО «Территориальная генерирующая компания № 11 по сетям ООО «КСМ Сибирский </w:t>
            </w:r>
            <w:proofErr w:type="gramStart"/>
            <w:r w:rsidRPr="005E7E80">
              <w:rPr>
                <w:sz w:val="22"/>
                <w:szCs w:val="22"/>
              </w:rPr>
              <w:t>железобетон-Тех</w:t>
            </w:r>
            <w:proofErr w:type="gramEnd"/>
            <w:r w:rsidRPr="005E7E80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1041,99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70,23</w:t>
            </w:r>
          </w:p>
        </w:tc>
      </w:tr>
      <w:tr w:rsidR="0001771F" w:rsidRPr="005E7E80" w:rsidTr="00EB7B10">
        <w:tc>
          <w:tcPr>
            <w:tcW w:w="4608" w:type="dxa"/>
          </w:tcPr>
          <w:p w:rsidR="0001771F" w:rsidRPr="005E7E80" w:rsidRDefault="0001771F" w:rsidP="00EB7B10">
            <w:pPr>
              <w:jc w:val="both"/>
            </w:pPr>
            <w:r w:rsidRPr="005E7E80">
              <w:rPr>
                <w:sz w:val="22"/>
                <w:szCs w:val="22"/>
              </w:rPr>
              <w:t>ОАО «Территориальная генерирующая компания № 11» по сетям МП города Омска «Тепловая компания»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17,82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1181,42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77,25</w:t>
            </w:r>
          </w:p>
        </w:tc>
      </w:tr>
      <w:tr w:rsidR="0001771F" w:rsidRPr="005E7E80" w:rsidTr="00EB7B10">
        <w:tc>
          <w:tcPr>
            <w:tcW w:w="4608" w:type="dxa"/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127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154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21,25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929,14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67,99</w:t>
            </w:r>
          </w:p>
        </w:tc>
      </w:tr>
      <w:tr w:rsidR="0001771F" w:rsidRPr="005E7E80" w:rsidTr="00EB7B10">
        <w:tc>
          <w:tcPr>
            <w:tcW w:w="4608" w:type="dxa"/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14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119 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21,25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1822,18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112,91</w:t>
            </w:r>
          </w:p>
        </w:tc>
      </w:tr>
      <w:tr w:rsidR="0001771F" w:rsidRPr="005E7E80" w:rsidTr="00EB7B10">
        <w:tc>
          <w:tcPr>
            <w:tcW w:w="4608" w:type="dxa"/>
            <w:vAlign w:val="bottom"/>
          </w:tcPr>
          <w:p w:rsidR="0001771F" w:rsidRPr="005E7E80" w:rsidRDefault="0001771F" w:rsidP="00EB7B10">
            <w:r w:rsidRPr="005E7E80">
              <w:rPr>
                <w:sz w:val="22"/>
                <w:szCs w:val="22"/>
              </w:rPr>
              <w:t>ОАО «Ремонтно-эксплуатационное управление» «Новосибирский» от котельной № 39 в/</w:t>
            </w:r>
            <w:proofErr w:type="gramStart"/>
            <w:r w:rsidRPr="005E7E80">
              <w:rPr>
                <w:sz w:val="22"/>
                <w:szCs w:val="22"/>
              </w:rPr>
              <w:t>г</w:t>
            </w:r>
            <w:proofErr w:type="gramEnd"/>
            <w:r w:rsidRPr="005E7E80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21,25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1132,27</w:t>
            </w:r>
          </w:p>
        </w:tc>
        <w:tc>
          <w:tcPr>
            <w:tcW w:w="1890" w:type="dxa"/>
          </w:tcPr>
          <w:p w:rsidR="0001771F" w:rsidRPr="005E7E80" w:rsidRDefault="0001771F" w:rsidP="00EB7B10">
            <w:pPr>
              <w:jc w:val="center"/>
            </w:pPr>
            <w:r w:rsidRPr="005E7E80">
              <w:rPr>
                <w:sz w:val="22"/>
                <w:szCs w:val="22"/>
              </w:rPr>
              <w:t>78,20</w:t>
            </w:r>
          </w:p>
        </w:tc>
      </w:tr>
    </w:tbl>
    <w:p w:rsidR="0001771F" w:rsidRPr="005E7E80" w:rsidRDefault="0001771F" w:rsidP="0001771F">
      <w:pPr>
        <w:jc w:val="both"/>
        <w:rPr>
          <w:sz w:val="22"/>
          <w:szCs w:val="22"/>
        </w:rPr>
      </w:pPr>
    </w:p>
    <w:p w:rsidR="007857FA" w:rsidRPr="00A91FE4" w:rsidRDefault="0001771F" w:rsidP="007857FA">
      <w:pPr>
        <w:ind w:firstLine="708"/>
        <w:jc w:val="both"/>
      </w:pPr>
      <w:r w:rsidRPr="00A91FE4">
        <w:t xml:space="preserve">При этом 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</w:t>
      </w:r>
      <w:r w:rsidR="007857FA" w:rsidRPr="00A91FE4">
        <w:t>составляет 0,0503 Гкал/</w:t>
      </w:r>
      <w:proofErr w:type="spellStart"/>
      <w:r w:rsidR="007857FA" w:rsidRPr="00A91FE4">
        <w:t>куб.м</w:t>
      </w:r>
      <w:proofErr w:type="spellEnd"/>
      <w:r w:rsidR="007857FA" w:rsidRPr="00A91FE4">
        <w:t xml:space="preserve">.  </w:t>
      </w:r>
    </w:p>
    <w:p w:rsidR="0001771F" w:rsidRPr="00A91FE4" w:rsidRDefault="0001771F" w:rsidP="007857FA">
      <w:pPr>
        <w:ind w:firstLine="708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Коммунальные услуги по состоянию на 01.10. 2013 г.  оказаны в полном объеме. Случаи снижения оплаты за нарушения качества коммунальных услуг и (или) за превышение установленной продолжительности перерывов в их оказании не зафиксированы.</w:t>
      </w:r>
    </w:p>
    <w:p w:rsidR="0001771F" w:rsidRPr="00A91FE4" w:rsidRDefault="0001771F" w:rsidP="00A91FE4">
      <w:pPr>
        <w:pStyle w:val="Style39"/>
        <w:widowControl/>
        <w:spacing w:line="240" w:lineRule="exact"/>
        <w:jc w:val="both"/>
      </w:pPr>
    </w:p>
    <w:p w:rsidR="0001771F" w:rsidRPr="00A91FE4" w:rsidRDefault="0001771F" w:rsidP="00A91FE4">
      <w:pPr>
        <w:pStyle w:val="Style39"/>
        <w:widowControl/>
        <w:tabs>
          <w:tab w:val="left" w:pos="658"/>
        </w:tabs>
        <w:spacing w:before="24" w:line="274" w:lineRule="exact"/>
        <w:jc w:val="both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5.1.2.</w:t>
      </w:r>
      <w:r w:rsidRPr="00A91FE4">
        <w:rPr>
          <w:rStyle w:val="FontStyle94"/>
          <w:sz w:val="24"/>
          <w:szCs w:val="24"/>
        </w:rPr>
        <w:tab/>
        <w:t>Услуги подрядных организаций.</w:t>
      </w:r>
    </w:p>
    <w:p w:rsidR="00A91FE4" w:rsidRDefault="00A91FE4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Для осуществления специализированных работ по обслуживанию жилищного фонда, в рамках организации работы с подрядными организациями привлечены подрядные организации:</w:t>
      </w: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комплексному обслуживанию лифтового оборудования ООО «</w:t>
      </w:r>
      <w:proofErr w:type="spellStart"/>
      <w:r w:rsidRPr="00A91FE4">
        <w:rPr>
          <w:rStyle w:val="FontStyle93"/>
          <w:sz w:val="24"/>
          <w:szCs w:val="24"/>
        </w:rPr>
        <w:t>Лифтлайн</w:t>
      </w:r>
      <w:proofErr w:type="spellEnd"/>
      <w:r w:rsidRPr="00A91FE4">
        <w:rPr>
          <w:rStyle w:val="FontStyle93"/>
          <w:sz w:val="24"/>
          <w:szCs w:val="24"/>
        </w:rPr>
        <w:t>»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По обслуживанию систем </w:t>
      </w:r>
      <w:proofErr w:type="spellStart"/>
      <w:r w:rsidRPr="00A91FE4">
        <w:rPr>
          <w:rStyle w:val="FontStyle93"/>
          <w:sz w:val="24"/>
          <w:szCs w:val="24"/>
        </w:rPr>
        <w:t>дымоудаления</w:t>
      </w:r>
      <w:proofErr w:type="spellEnd"/>
      <w:r w:rsidRPr="00A91FE4">
        <w:rPr>
          <w:rStyle w:val="FontStyle93"/>
          <w:sz w:val="24"/>
          <w:szCs w:val="24"/>
        </w:rPr>
        <w:t xml:space="preserve"> и противопожарной автоматик</w:t>
      </w:r>
      <w:proofErr w:type="gramStart"/>
      <w:r w:rsidRPr="00A91FE4">
        <w:rPr>
          <w:rStyle w:val="FontStyle93"/>
          <w:sz w:val="24"/>
          <w:szCs w:val="24"/>
        </w:rPr>
        <w:t xml:space="preserve">и </w:t>
      </w:r>
      <w:r w:rsidR="00597D2F">
        <w:rPr>
          <w:rStyle w:val="FontStyle93"/>
          <w:sz w:val="24"/>
          <w:szCs w:val="24"/>
        </w:rPr>
        <w:t xml:space="preserve">                   </w:t>
      </w:r>
      <w:r w:rsidRPr="00A91FE4">
        <w:rPr>
          <w:rStyle w:val="FontStyle93"/>
          <w:spacing w:val="50"/>
          <w:sz w:val="24"/>
          <w:szCs w:val="24"/>
        </w:rPr>
        <w:t>ООО</w:t>
      </w:r>
      <w:proofErr w:type="gramEnd"/>
      <w:r w:rsidRPr="00A91FE4">
        <w:rPr>
          <w:rStyle w:val="FontStyle93"/>
          <w:spacing w:val="50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«Эгида».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spacing w:before="5"/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вывозу и утилизации твердых бытовых отходов и крупногабаритного мусор</w:t>
      </w:r>
      <w:proofErr w:type="gramStart"/>
      <w:r w:rsidRPr="00A91FE4">
        <w:rPr>
          <w:rStyle w:val="FontStyle93"/>
          <w:sz w:val="24"/>
          <w:szCs w:val="24"/>
        </w:rPr>
        <w:t>а ООО</w:t>
      </w:r>
      <w:proofErr w:type="gramEnd"/>
      <w:r w:rsidRPr="00A91FE4">
        <w:rPr>
          <w:rStyle w:val="FontStyle93"/>
          <w:sz w:val="24"/>
          <w:szCs w:val="24"/>
        </w:rPr>
        <w:t xml:space="preserve"> «Регион-55».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По дератизации и дезинфекции помещений МОП - </w:t>
      </w:r>
      <w:r w:rsidRPr="00A91FE4">
        <w:rPr>
          <w:rStyle w:val="FontStyle93"/>
          <w:spacing w:val="50"/>
          <w:sz w:val="24"/>
          <w:szCs w:val="24"/>
        </w:rPr>
        <w:t>ООО</w:t>
      </w:r>
      <w:r w:rsidRPr="00A91FE4">
        <w:rPr>
          <w:rStyle w:val="FontStyle93"/>
          <w:sz w:val="24"/>
          <w:szCs w:val="24"/>
        </w:rPr>
        <w:t xml:space="preserve"> «</w:t>
      </w:r>
      <w:proofErr w:type="spellStart"/>
      <w:r w:rsidRPr="00A91FE4">
        <w:rPr>
          <w:rStyle w:val="FontStyle93"/>
          <w:sz w:val="24"/>
          <w:szCs w:val="24"/>
        </w:rPr>
        <w:t>Био</w:t>
      </w:r>
      <w:proofErr w:type="spellEnd"/>
      <w:r w:rsidRPr="00A91FE4">
        <w:rPr>
          <w:rStyle w:val="FontStyle93"/>
          <w:sz w:val="24"/>
          <w:szCs w:val="24"/>
        </w:rPr>
        <w:t>-Сервис».</w:t>
      </w:r>
    </w:p>
    <w:p w:rsidR="0001771F" w:rsidRPr="00A91FE4" w:rsidRDefault="0001771F" w:rsidP="00A91FE4">
      <w:pPr>
        <w:pStyle w:val="Style24"/>
        <w:widowControl/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Комплексное обслуживание общедомовых приборов учета тепловой энергии - </w:t>
      </w:r>
      <w:r w:rsidR="00597D2F">
        <w:rPr>
          <w:rStyle w:val="FontStyle93"/>
          <w:sz w:val="24"/>
          <w:szCs w:val="24"/>
        </w:rPr>
        <w:t xml:space="preserve">                    </w:t>
      </w:r>
      <w:r w:rsidRPr="00A91FE4">
        <w:rPr>
          <w:rStyle w:val="FontStyle93"/>
          <w:sz w:val="24"/>
          <w:szCs w:val="24"/>
        </w:rPr>
        <w:t xml:space="preserve">ООО </w:t>
      </w:r>
      <w:r w:rsidR="00597D2F">
        <w:rPr>
          <w:rStyle w:val="FontStyle93"/>
          <w:sz w:val="24"/>
          <w:szCs w:val="24"/>
        </w:rPr>
        <w:t>«Автоматика».</w:t>
      </w:r>
    </w:p>
    <w:p w:rsidR="0001771F" w:rsidRPr="00597D2F" w:rsidRDefault="00772F2A" w:rsidP="00597D2F">
      <w:pPr>
        <w:pStyle w:val="Style24"/>
        <w:widowControl/>
        <w:tabs>
          <w:tab w:val="left" w:pos="725"/>
        </w:tabs>
        <w:ind w:firstLine="0"/>
        <w:jc w:val="both"/>
        <w:rPr>
          <w:rStyle w:val="FontStyle93"/>
          <w:sz w:val="24"/>
          <w:szCs w:val="24"/>
        </w:rPr>
        <w:sectPr w:rsidR="0001771F" w:rsidRPr="00597D2F" w:rsidSect="00FF71E4">
          <w:footerReference w:type="even" r:id="rId19"/>
          <w:footerReference w:type="default" r:id="rId20"/>
          <w:pgSz w:w="11905" w:h="16837"/>
          <w:pgMar w:top="637" w:right="1235" w:bottom="661" w:left="1299" w:header="720" w:footer="720" w:gutter="0"/>
          <w:cols w:space="60"/>
          <w:noEndnote/>
        </w:sectPr>
      </w:pPr>
      <w:r>
        <w:rPr>
          <w:noProof/>
        </w:rPr>
        <w:lastRenderedPageBreak/>
        <w:pict>
          <v:group id="_x0000_s1030" style="position:absolute;left:0;text-align:left;margin-left:-6.5pt;margin-top:31.45pt;width:500.7pt;height:291.85pt;z-index:251662336;mso-wrap-distance-left:1.9pt;mso-wrap-distance-top:11.05pt;mso-wrap-distance-right:1.9pt;mso-position-horizontal-relative:margin" coordorigin="1618,8746" coordsize="10012,63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18;top:9303;width:10012;height:5799;mso-wrap-edited:f" o:allowincell="f" filled="f" strokecolor="white" strokeweight="0">
              <v:textbox style="mso-next-textbox:#_x0000_s1031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44"/>
                      <w:gridCol w:w="2706"/>
                    </w:tblGrid>
                    <w:tr w:rsidR="00CD65D0" w:rsidTr="007857FA">
                      <w:trPr>
                        <w:trHeight w:val="72"/>
                      </w:trPr>
                      <w:tc>
                        <w:tcPr>
                          <w:tcW w:w="10050" w:type="dxa"/>
                          <w:gridSpan w:val="2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CD65D0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</w:rPr>
                          </w:pPr>
                          <w:r>
                            <w:rPr>
                              <w:rStyle w:val="FontStyle93"/>
                            </w:rPr>
                            <w:t xml:space="preserve">     Обслуживание жителей следующими специалистам</w:t>
                          </w:r>
                          <w:proofErr w:type="gramStart"/>
                          <w:r>
                            <w:rPr>
                              <w:rStyle w:val="FontStyle93"/>
                            </w:rPr>
                            <w:t>и  ООО</w:t>
                          </w:r>
                          <w:proofErr w:type="gramEnd"/>
                          <w:r>
                            <w:rPr>
                              <w:rStyle w:val="FontStyle93"/>
                            </w:rPr>
                            <w:t xml:space="preserve"> «ЖКО «Берег-3»: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паспортной службе:</w:t>
                          </w:r>
                        </w:p>
                        <w:p w:rsidR="00CD65D0" w:rsidRPr="007857FA" w:rsidRDefault="00CD65D0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регистрация    граждан    по    месту   пребывания, по месту жительства, регистрация       собственников       по мере оформления свидетельств на право собственности;</w:t>
                          </w:r>
                        </w:p>
                        <w:p w:rsidR="00CD65D0" w:rsidRPr="007857FA" w:rsidRDefault="00CD65D0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временная    регистрация,     оформление    документов на получение паспортов    РФ, выдача справок о регистрации, о составе семьи, выписок из домовой книги</w:t>
                          </w:r>
                        </w:p>
                        <w:p w:rsidR="00CD65D0" w:rsidRPr="007857FA" w:rsidRDefault="00CD65D0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снятие с регистрационного учета, снятие с регистрационного учета по уведомлению</w:t>
                          </w:r>
                        </w:p>
                        <w:p w:rsidR="00CD65D0" w:rsidRPr="007857FA" w:rsidRDefault="00CD65D0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 xml:space="preserve">Выдача справок,  оформление гражданства новорожденным детям и </w:t>
                          </w:r>
                          <w:proofErr w:type="spellStart"/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тд</w:t>
                          </w:r>
                          <w:proofErr w:type="spellEnd"/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ind w:left="41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Выполнение в 2012 г.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222 заявки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76 заявки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79 заявки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131 заявки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 (бухгалтерии):</w:t>
                          </w:r>
                        </w:p>
                        <w:p w:rsidR="00CD65D0" w:rsidRPr="007857FA" w:rsidRDefault="00CD65D0" w:rsidP="00FF71E4">
                          <w:pPr>
                            <w:pStyle w:val="Style27"/>
                            <w:widowControl/>
                            <w:tabs>
                              <w:tab w:val="left" w:pos="821"/>
                            </w:tabs>
                            <w:ind w:left="298" w:hanging="29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Консультации по начислениям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Количество обращений</w:t>
                          </w:r>
                        </w:p>
                      </w:tc>
                    </w:tr>
                    <w:tr w:rsidR="00CD65D0" w:rsidTr="008F2E2E">
                      <w:trPr>
                        <w:trHeight w:val="521"/>
                      </w:trPr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318 выполнено</w:t>
                          </w:r>
                        </w:p>
                      </w:tc>
                    </w:tr>
                    <w:tr w:rsidR="00CD65D0" w:rsidTr="007857FA">
                      <w:trPr>
                        <w:trHeight w:val="119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юристов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101 выполнено письменно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Консультации устные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56 выполнено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Претензионная работа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100 выполнено</w:t>
                          </w:r>
                        </w:p>
                      </w:tc>
                    </w:tr>
                    <w:tr w:rsidR="00CD65D0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Иски о взыскании задолженности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33 выполнено</w:t>
                          </w:r>
                        </w:p>
                      </w:tc>
                    </w:tr>
                    <w:tr w:rsidR="00CD65D0" w:rsidTr="007857FA">
                      <w:trPr>
                        <w:trHeight w:val="57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инженерной службы: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65D0" w:rsidRPr="007857FA" w:rsidRDefault="00CD65D0" w:rsidP="007857FA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67 актов составлено</w:t>
                          </w:r>
                        </w:p>
                      </w:tc>
                    </w:tr>
                  </w:tbl>
                  <w:p w:rsidR="00CD65D0" w:rsidRDefault="00CD65D0" w:rsidP="0001771F"/>
                </w:txbxContent>
              </v:textbox>
            </v:shape>
            <v:shape id="_x0000_s1032" type="#_x0000_t202" style="position:absolute;left:1772;top:8746;width:9336;height:528;mso-wrap-edited:f" o:allowincell="f" filled="f" strokecolor="white" strokeweight="0">
              <v:textbox style="mso-next-textbox:#_x0000_s1032" inset="0,0,0,0">
                <w:txbxContent>
                  <w:p w:rsidR="00CD65D0" w:rsidRDefault="00CD65D0" w:rsidP="0001771F"/>
                </w:txbxContent>
              </v:textbox>
            </v:shape>
            <w10:wrap type="topAndBottom" anchorx="margin"/>
          </v:group>
        </w:pict>
      </w:r>
    </w:p>
    <w:p w:rsidR="0001771F" w:rsidRDefault="0001771F" w:rsidP="0001771F">
      <w:pPr>
        <w:pStyle w:val="Style33"/>
        <w:widowControl/>
        <w:spacing w:before="158" w:line="240" w:lineRule="auto"/>
        <w:jc w:val="left"/>
        <w:rPr>
          <w:rStyle w:val="FontStyle94"/>
        </w:rPr>
      </w:pPr>
      <w:r>
        <w:rPr>
          <w:rStyle w:val="FontStyle94"/>
        </w:rPr>
        <w:lastRenderedPageBreak/>
        <w:t>6. Техническое обслуживание.</w:t>
      </w:r>
    </w:p>
    <w:p w:rsidR="0001771F" w:rsidRDefault="0001771F" w:rsidP="0001771F">
      <w:pPr>
        <w:pStyle w:val="Style67"/>
        <w:widowControl/>
        <w:spacing w:line="240" w:lineRule="exact"/>
        <w:ind w:firstLine="235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14" w:line="274" w:lineRule="exact"/>
        <w:ind w:firstLine="235"/>
        <w:rPr>
          <w:rStyle w:val="FontStyle93"/>
        </w:rPr>
      </w:pPr>
      <w:r>
        <w:rPr>
          <w:rStyle w:val="FontStyle93"/>
        </w:rPr>
        <w:t>В рамках технического обслуживания выполнялись работы по техническому обслуживанию общего имущества многоквартирных домов, осуществлялось круглосуточное аварийное и диспетчерское обслуживание, технические осмотры, плановые общие и частичные, подготовка домов к сезонной эксплуатации, производился текущий ремонт.</w:t>
      </w:r>
    </w:p>
    <w:p w:rsidR="0001771F" w:rsidRDefault="0001771F" w:rsidP="0001771F">
      <w:pPr>
        <w:pStyle w:val="Style33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33"/>
        <w:widowControl/>
        <w:spacing w:before="67" w:line="269" w:lineRule="exact"/>
        <w:rPr>
          <w:rStyle w:val="FontStyle94"/>
        </w:rPr>
      </w:pPr>
      <w:r>
        <w:rPr>
          <w:rStyle w:val="FontStyle94"/>
        </w:rPr>
        <w:t>6.1 Техническое обслуживание водопровода, канализации и горячего водоснабжения, отопления, вентиляции.</w:t>
      </w:r>
    </w:p>
    <w:p w:rsidR="0001771F" w:rsidRDefault="0001771F" w:rsidP="0001771F">
      <w:pPr>
        <w:widowControl/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9"/>
        <w:gridCol w:w="2597"/>
        <w:gridCol w:w="14"/>
      </w:tblGrid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2400"/>
              <w:rPr>
                <w:rStyle w:val="FontStyle79"/>
              </w:rPr>
            </w:pPr>
            <w:r>
              <w:rPr>
                <w:rStyle w:val="FontStyle79"/>
              </w:rPr>
              <w:t>Наименование работ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312"/>
              <w:rPr>
                <w:rStyle w:val="FontStyle79"/>
              </w:rPr>
            </w:pPr>
            <w:r>
              <w:rPr>
                <w:rStyle w:val="FontStyle79"/>
              </w:rPr>
              <w:t>Периодичность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3"/>
              <w:widowControl/>
              <w:rPr>
                <w:rStyle w:val="FontStyle94"/>
              </w:rPr>
            </w:pPr>
            <w:r>
              <w:rPr>
                <w:rStyle w:val="FontStyle94"/>
              </w:rPr>
              <w:t>Осмотр водопровода, канализации и горячего водоснабжения, отопления, вентиляции.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неисправностей     в системах водопровода и канализации (набивка сальников, устранение течи в трубопроводах, приборах и арматуре; разборка, осмотр и очистка вентилей, задвижек; очистка от накипи запорной арматуры и др.)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Устранение    незначительных    неисправностей    в системах центрального отопления и горячего водоснабжения (регулировка трехходовых    кранов,    набивка    сальников,    мелкий ремонт теплоизоляции,  устранение  течи в трубопроводах,   приборах и</w:t>
            </w:r>
            <w:proofErr w:type="gramEnd"/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1"/>
              <w:widowControl/>
              <w:ind w:left="254"/>
              <w:jc w:val="left"/>
              <w:rPr>
                <w:rStyle w:val="FontStyle93"/>
              </w:rPr>
            </w:pPr>
            <w:r>
              <w:rPr>
                <w:rStyle w:val="FontStyle80"/>
              </w:rPr>
              <w:t xml:space="preserve">2 </w:t>
            </w:r>
            <w:r>
              <w:rPr>
                <w:rStyle w:val="FontStyle93"/>
              </w:rPr>
              <w:t>раза в год. Тех. этажи, подвалы 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арматуре: разборка, осмотр и очистка грязевиков воздухосборников, вантузов, компенсаторов, регулирующих кранов, вентилей, задвижек; очистка от накипи запорной арматуры и др.).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  <w:trHeight w:val="57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Прочистка канализационного лежака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3 месяца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исправности канализационных вытяжек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системы центрального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Регулировка и наладка систем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теплообменного оборудования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 неисправностей     в системе теплоснабжения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1 раз в год, 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Проведение   технических осмотров и устранение незначительных неисправностей в системах вентиляции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</w:p>
          <w:p w:rsidR="0001771F" w:rsidRPr="003511D7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3511D7">
              <w:rPr>
                <w:rStyle w:val="FontStyle93"/>
                <w:b/>
              </w:rPr>
              <w:t>6.2 Обслуживание электрооборудования, систем электроснабжения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3511D7" w:rsidRDefault="0001771F" w:rsidP="00EB7B10">
            <w:pPr>
              <w:pStyle w:val="Style37"/>
              <w:widowControl/>
              <w:spacing w:line="269" w:lineRule="exact"/>
              <w:ind w:firstLine="58"/>
              <w:rPr>
                <w:rStyle w:val="FontStyle94"/>
                <w:b w:val="0"/>
              </w:rPr>
            </w:pPr>
            <w:proofErr w:type="gramStart"/>
            <w:r w:rsidRPr="003511D7">
              <w:rPr>
                <w:rStyle w:val="FontStyle94"/>
                <w:b w:val="0"/>
              </w:rPr>
              <w:t>Проведение      технических      осмотров      и устранение незначительных   неисправностей   в электротехнических устройствах   (устранение   незначительных   неисправностей в системах электротехнических устройств (смена перегоревших электроламп в помещениях общественного пользования, смена и ремонт выключателей, мелкий ремонт электропроводки и др.).</w:t>
            </w:r>
            <w:proofErr w:type="gramEnd"/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Осмотр электросети, арматура, электрооборудование на лестничных клетках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силовых установок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изоляции электропроводки и ее укрепление.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Проверка заземления оболочки </w:t>
            </w:r>
            <w:proofErr w:type="spellStart"/>
            <w:r>
              <w:rPr>
                <w:rStyle w:val="FontStyle93"/>
              </w:rPr>
              <w:t>электрокабеля</w:t>
            </w:r>
            <w:proofErr w:type="spellEnd"/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Замеры сопротивления изоляции проводов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Pr="002D6E66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2D6E66">
              <w:rPr>
                <w:rStyle w:val="FontStyle93"/>
                <w:b/>
              </w:rPr>
              <w:t>6.3. Техобслуживание коллективных приборов учета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визуальный осмотр и проверка наличия  и нарушения пломб на приборах учета, датчиках давления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- снятие и запись показаний с приборов в журнал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составление акта (при нарушении правил эксплуатации прибора) с представителями абонента и поставщиком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 xml:space="preserve">- проверка         работоспособности         запорной арматуры (герметичность перекрытия потока виды) для отключения фильтров. Разбор фильтра. </w:t>
            </w:r>
            <w:r>
              <w:rPr>
                <w:rStyle w:val="FontStyle93"/>
              </w:rPr>
              <w:lastRenderedPageBreak/>
              <w:t>Очистка фильтра от накипи (отложений)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4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6"/>
              <w:widowControl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установка      фильтра    для      очистки     теплоносителя с креплением резьбовых соединений. Замена сетки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  запуск   воды   с   общего   вентиля    к   счетчику. Проверка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работы теплосчетчика.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3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проверка     работоспособности     водопроводной арматуры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(герметичность перекрытия потока).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2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выборочная     метрологическая     поверка теплосчетчиков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4 года, согласно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(проверка функционирования теплосчетчиков)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29" w:hanging="29"/>
              <w:jc w:val="left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межповерочному</w:t>
            </w:r>
            <w:proofErr w:type="spellEnd"/>
            <w:r>
              <w:rPr>
                <w:rStyle w:val="FontStyle93"/>
              </w:rPr>
              <w:t xml:space="preserve"> интервалу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-   профилактические  работы.   Очистка  первичных  датчиков </w:t>
            </w:r>
            <w:proofErr w:type="gramStart"/>
            <w:r>
              <w:rPr>
                <w:rStyle w:val="FontStyle93"/>
              </w:rPr>
              <w:t>от</w:t>
            </w:r>
            <w:proofErr w:type="gramEnd"/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отложений и ржавчины.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- поверка (настройка) </w:t>
            </w:r>
            <w:proofErr w:type="spellStart"/>
            <w:r>
              <w:rPr>
                <w:rStyle w:val="FontStyle93"/>
              </w:rPr>
              <w:t>тепловычислителя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3 года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9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снятие     данных      с      </w:t>
            </w:r>
            <w:proofErr w:type="spellStart"/>
            <w:r>
              <w:rPr>
                <w:rStyle w:val="FontStyle93"/>
              </w:rPr>
              <w:t>тепловычислителя</w:t>
            </w:r>
            <w:proofErr w:type="spellEnd"/>
            <w:r>
              <w:rPr>
                <w:rStyle w:val="FontStyle93"/>
              </w:rPr>
              <w:t xml:space="preserve">      с помощью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переносного компьютера,     адаптера     (для     предоставления в</w:t>
            </w:r>
            <w:proofErr w:type="gramEnd"/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теплоснабжающую организацию).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обсчет данных, оформление справок, распечатка архивов данных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</w:tbl>
    <w:p w:rsidR="007857FA" w:rsidRDefault="007857FA" w:rsidP="0001771F">
      <w:pPr>
        <w:widowControl/>
        <w:rPr>
          <w:rStyle w:val="FontStyle93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tabs>
          <w:tab w:val="left" w:pos="3879"/>
        </w:tabs>
        <w:rPr>
          <w:sz w:val="22"/>
          <w:szCs w:val="22"/>
        </w:rPr>
      </w:pPr>
    </w:p>
    <w:p w:rsidR="0001771F" w:rsidRPr="007857FA" w:rsidRDefault="0001771F" w:rsidP="007857FA">
      <w:pPr>
        <w:rPr>
          <w:sz w:val="22"/>
          <w:szCs w:val="22"/>
        </w:rPr>
        <w:sectPr w:rsidR="0001771F" w:rsidRPr="007857FA" w:rsidSect="00FF71E4">
          <w:footerReference w:type="even" r:id="rId21"/>
          <w:footerReference w:type="default" r:id="rId22"/>
          <w:pgSz w:w="11905" w:h="16837"/>
          <w:pgMar w:top="276" w:right="619" w:bottom="960" w:left="1339" w:header="720" w:footer="720" w:gutter="0"/>
          <w:cols w:space="60"/>
          <w:noEndnote/>
        </w:sect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lastRenderedPageBreak/>
        <w:t>6.4</w:t>
      </w:r>
      <w:r w:rsidR="00A91FE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эксплуатации в весенне-летний период 2013</w:t>
      </w:r>
      <w:r w:rsidR="00A91FE4">
        <w:rPr>
          <w:rStyle w:val="FontStyle94"/>
        </w:rPr>
        <w:t xml:space="preserve"> </w:t>
      </w:r>
      <w:r>
        <w:rPr>
          <w:rStyle w:val="FontStyle94"/>
        </w:rPr>
        <w:t>г.</w:t>
      </w:r>
    </w:p>
    <w:p w:rsidR="00A91FE4" w:rsidRDefault="00A91FE4" w:rsidP="00A91FE4">
      <w:pPr>
        <w:pStyle w:val="a3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Консервация системы отопления.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оборудования детских площадок.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Ремонт </w:t>
      </w:r>
      <w:proofErr w:type="gramStart"/>
      <w:r w:rsidRPr="00A91FE4">
        <w:rPr>
          <w:rStyle w:val="FontStyle93"/>
          <w:sz w:val="24"/>
          <w:szCs w:val="24"/>
        </w:rPr>
        <w:t>просевших</w:t>
      </w:r>
      <w:proofErr w:type="gramEnd"/>
      <w:r w:rsidRPr="00A91FE4">
        <w:rPr>
          <w:rStyle w:val="FontStyle93"/>
          <w:sz w:val="24"/>
          <w:szCs w:val="24"/>
        </w:rPr>
        <w:t xml:space="preserve"> </w:t>
      </w:r>
      <w:proofErr w:type="spellStart"/>
      <w:r w:rsidRPr="00A91FE4">
        <w:rPr>
          <w:rStyle w:val="FontStyle93"/>
          <w:sz w:val="24"/>
          <w:szCs w:val="24"/>
        </w:rPr>
        <w:t>отмосток</w:t>
      </w:r>
      <w:proofErr w:type="spellEnd"/>
      <w:r w:rsidRPr="00A91FE4">
        <w:rPr>
          <w:rStyle w:val="FontStyle93"/>
          <w:sz w:val="24"/>
          <w:szCs w:val="24"/>
        </w:rPr>
        <w:t>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proofErr w:type="spellStart"/>
      <w:r w:rsidRPr="00A91FE4">
        <w:rPr>
          <w:rStyle w:val="FontStyle93"/>
          <w:sz w:val="24"/>
          <w:szCs w:val="24"/>
        </w:rPr>
        <w:t>Расконсервация</w:t>
      </w:r>
      <w:proofErr w:type="spellEnd"/>
      <w:r w:rsidRPr="00A91FE4">
        <w:rPr>
          <w:rStyle w:val="FontStyle93"/>
          <w:sz w:val="24"/>
          <w:szCs w:val="24"/>
        </w:rPr>
        <w:t xml:space="preserve"> поливочных систем.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песка на детских площадках.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Окраска скамеек и малых форм.</w:t>
      </w:r>
    </w:p>
    <w:p w:rsidR="0001771F" w:rsidRDefault="0001771F" w:rsidP="0001771F">
      <w:pPr>
        <w:pStyle w:val="Style59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t>6.5</w:t>
      </w:r>
      <w:r w:rsidR="00EA1D1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эксплуатации в осенне-зимний период 2012-2013гг.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418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Испытания внутренней системы отопления, а также теплотрассы давлением до 16 кг/см</w:t>
      </w:r>
      <w:proofErr w:type="gramStart"/>
      <w:r w:rsidRPr="00A91FE4">
        <w:rPr>
          <w:rStyle w:val="FontStyle93"/>
          <w:sz w:val="24"/>
          <w:szCs w:val="24"/>
        </w:rPr>
        <w:t>2</w:t>
      </w:r>
      <w:proofErr w:type="gramEnd"/>
      <w:r w:rsidRPr="00A91FE4">
        <w:rPr>
          <w:rStyle w:val="FontStyle93"/>
          <w:sz w:val="24"/>
          <w:szCs w:val="24"/>
        </w:rPr>
        <w:t>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14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Испытания системы горячего водоснабжения на давление </w:t>
      </w:r>
      <w:proofErr w:type="gramStart"/>
      <w:r w:rsidRPr="00A91FE4">
        <w:rPr>
          <w:rStyle w:val="FontStyle93"/>
          <w:sz w:val="24"/>
          <w:szCs w:val="24"/>
        </w:rPr>
        <w:t>Р</w:t>
      </w:r>
      <w:proofErr w:type="gramEnd"/>
      <w:r w:rsidRPr="00A91FE4">
        <w:rPr>
          <w:rStyle w:val="FontStyle93"/>
          <w:sz w:val="24"/>
          <w:szCs w:val="24"/>
        </w:rPr>
        <w:t xml:space="preserve"> = </w:t>
      </w:r>
      <w:proofErr w:type="spellStart"/>
      <w:r w:rsidRPr="00A91FE4">
        <w:rPr>
          <w:rStyle w:val="FontStyle93"/>
          <w:sz w:val="24"/>
          <w:szCs w:val="24"/>
        </w:rPr>
        <w:t>Рраб</w:t>
      </w:r>
      <w:proofErr w:type="spellEnd"/>
      <w:r w:rsidRPr="00A91FE4">
        <w:rPr>
          <w:rStyle w:val="FontStyle93"/>
          <w:sz w:val="24"/>
          <w:szCs w:val="24"/>
        </w:rPr>
        <w:t>. + 0,5 кг/см2, но не более 10кг/см2.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5"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Испытание распределительных узлов на давление не менее 10кг/см</w:t>
      </w:r>
      <w:proofErr w:type="gramStart"/>
      <w:r w:rsidRPr="00A91FE4">
        <w:rPr>
          <w:rStyle w:val="FontStyle93"/>
          <w:sz w:val="24"/>
          <w:szCs w:val="24"/>
        </w:rPr>
        <w:t>2</w:t>
      </w:r>
      <w:proofErr w:type="gramEnd"/>
      <w:r w:rsidRPr="00A91FE4">
        <w:rPr>
          <w:rStyle w:val="FontStyle93"/>
          <w:sz w:val="24"/>
          <w:szCs w:val="24"/>
        </w:rPr>
        <w:t>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Регулировка и наладка систем горячего водоснабжения.</w:t>
      </w:r>
    </w:p>
    <w:p w:rsidR="0001771F" w:rsidRPr="00A91FE4" w:rsidRDefault="007857FA" w:rsidP="00A91FE4">
      <w:pPr>
        <w:pStyle w:val="Style18"/>
        <w:widowControl/>
        <w:tabs>
          <w:tab w:val="left" w:pos="142"/>
        </w:tabs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5</w:t>
      </w:r>
      <w:r w:rsidR="0001771F" w:rsidRPr="00A91FE4">
        <w:rPr>
          <w:rStyle w:val="FontStyle93"/>
          <w:sz w:val="24"/>
          <w:szCs w:val="24"/>
        </w:rPr>
        <w:t xml:space="preserve">.  Промывка и </w:t>
      </w:r>
      <w:proofErr w:type="spellStart"/>
      <w:r w:rsidR="0001771F" w:rsidRPr="00A91FE4">
        <w:rPr>
          <w:rStyle w:val="FontStyle93"/>
          <w:sz w:val="24"/>
          <w:szCs w:val="24"/>
        </w:rPr>
        <w:t>опрессовка</w:t>
      </w:r>
      <w:proofErr w:type="spellEnd"/>
      <w:r w:rsidR="0001771F" w:rsidRPr="00A91FE4">
        <w:rPr>
          <w:rStyle w:val="FontStyle93"/>
          <w:sz w:val="24"/>
          <w:szCs w:val="24"/>
        </w:rPr>
        <w:t xml:space="preserve"> системы центрального отопления.</w:t>
      </w:r>
    </w:p>
    <w:p w:rsidR="0001771F" w:rsidRPr="00A91FE4" w:rsidRDefault="007857FA" w:rsidP="00A91FE4">
      <w:pPr>
        <w:pStyle w:val="Style54"/>
        <w:widowControl/>
        <w:tabs>
          <w:tab w:val="left" w:pos="142"/>
          <w:tab w:val="left" w:pos="946"/>
        </w:tabs>
        <w:ind w:firstLine="0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6</w:t>
      </w:r>
      <w:r w:rsidR="00597D2F">
        <w:rPr>
          <w:rStyle w:val="FontStyle93"/>
          <w:sz w:val="24"/>
          <w:szCs w:val="24"/>
        </w:rPr>
        <w:t xml:space="preserve">. </w:t>
      </w:r>
      <w:r w:rsidR="0001771F" w:rsidRPr="00A91FE4">
        <w:rPr>
          <w:rStyle w:val="FontStyle93"/>
          <w:sz w:val="24"/>
          <w:szCs w:val="24"/>
        </w:rPr>
        <w:t>Регулировка и наладка систем автоматического управления инженерным</w:t>
      </w:r>
      <w:r w:rsidR="0001771F" w:rsidRPr="00A91FE4">
        <w:rPr>
          <w:rStyle w:val="FontStyle93"/>
          <w:sz w:val="24"/>
          <w:szCs w:val="24"/>
        </w:rPr>
        <w:br/>
        <w:t>оборудованием.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426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Ревизия и/или замена запорных устройств,  установленных на трубопроводах, </w:t>
      </w:r>
      <w:r w:rsidR="007857FA" w:rsidRPr="00A91FE4">
        <w:rPr>
          <w:rStyle w:val="FontStyle93"/>
          <w:sz w:val="24"/>
          <w:szCs w:val="24"/>
        </w:rPr>
        <w:t xml:space="preserve">     </w:t>
      </w:r>
      <w:r w:rsidRPr="00A91FE4">
        <w:rPr>
          <w:rStyle w:val="FontStyle93"/>
          <w:sz w:val="24"/>
          <w:szCs w:val="24"/>
        </w:rPr>
        <w:t>стояках отопления и горячего водоснабжения (ГВС).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730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Ревизия отопительных приборов индивидуальных тепловых пунктов (ИТП).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3"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Чистка грязевиков и сетчатых фильтров тепловых узлов в ИТП от отложений, а приямков от мусора.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Промывка системы ГВС.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Проверка герметизации тепловых вводов в дома и в случае необходимости их герметизация.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тепловой изоляции разводящих трубопроводов внутридомовой системы.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дверных и оконных проемов.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разбитых стекол окон и дверей.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10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трубопроводов в чердачных и подвальных помещениях.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Ремонт, регулировка и испытание систем центрального отопления.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 дверных доводчиков и пружин на входных дверях.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и укрепление входных дверей.</w:t>
      </w:r>
    </w:p>
    <w:p w:rsidR="0001771F" w:rsidRPr="00A91FE4" w:rsidRDefault="0001771F" w:rsidP="0001771F">
      <w:pPr>
        <w:pStyle w:val="Style14"/>
        <w:widowControl/>
        <w:spacing w:line="240" w:lineRule="exact"/>
      </w:pPr>
    </w:p>
    <w:p w:rsidR="0001771F" w:rsidRPr="00A91FE4" w:rsidRDefault="0001771F" w:rsidP="0001771F">
      <w:pPr>
        <w:pStyle w:val="Style14"/>
        <w:widowControl/>
        <w:spacing w:before="178" w:line="413" w:lineRule="exac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6.6. Перечень работ выполненных по текущему планово-предупредительному ремонту многоквартирного дома</w:t>
      </w:r>
    </w:p>
    <w:p w:rsidR="0001771F" w:rsidRPr="00A91FE4" w:rsidRDefault="0001771F" w:rsidP="00A91FE4">
      <w:pPr>
        <w:pStyle w:val="Style52"/>
        <w:widowControl/>
        <w:numPr>
          <w:ilvl w:val="0"/>
          <w:numId w:val="39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Стены и фасады, кровля</w:t>
      </w:r>
      <w:r w:rsidR="007857FA" w:rsidRPr="00A91FE4">
        <w:rPr>
          <w:rStyle w:val="FontStyle80"/>
          <w:sz w:val="24"/>
          <w:szCs w:val="24"/>
        </w:rPr>
        <w:t>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Герметизация отдельных стыков, ремонт элементов фасадов, ремонт элементов металлических козырьков, восстановление герметичности кровли с заменой отдельных участков.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0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Оконные и дверные заполнения.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работоспособности, смена отдельных элементов и заполнений.</w:t>
      </w:r>
    </w:p>
    <w:p w:rsidR="0001771F" w:rsidRPr="00A91FE4" w:rsidRDefault="0001771F" w:rsidP="00A91FE4">
      <w:pPr>
        <w:pStyle w:val="Style52"/>
        <w:widowControl/>
        <w:numPr>
          <w:ilvl w:val="0"/>
          <w:numId w:val="41"/>
        </w:numPr>
        <w:tabs>
          <w:tab w:val="left" w:pos="245"/>
        </w:tabs>
        <w:spacing w:before="5"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Внутренняя отделка.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отделки стен, потолков, полов отдельными участками в подъездах, технических помещениях и других общедомовых вспомогательных помещениях.</w:t>
      </w:r>
    </w:p>
    <w:p w:rsidR="0001771F" w:rsidRPr="00A91FE4" w:rsidRDefault="0001771F" w:rsidP="00A91FE4">
      <w:pPr>
        <w:pStyle w:val="Style52"/>
        <w:widowControl/>
        <w:numPr>
          <w:ilvl w:val="0"/>
          <w:numId w:val="42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Центральное отопление.</w:t>
      </w:r>
    </w:p>
    <w:p w:rsidR="0001771F" w:rsidRPr="00A91FE4" w:rsidRDefault="0001771F" w:rsidP="00A91FE4">
      <w:pPr>
        <w:pStyle w:val="Style26"/>
        <w:widowControl/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 Проведение профилактических работ.</w:t>
      </w:r>
    </w:p>
    <w:p w:rsidR="0001771F" w:rsidRPr="00A91FE4" w:rsidRDefault="0001771F" w:rsidP="00A91FE4">
      <w:pPr>
        <w:pStyle w:val="Style52"/>
        <w:widowControl/>
        <w:numPr>
          <w:ilvl w:val="0"/>
          <w:numId w:val="43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Водопровод и канализация, горячее водоснабжение.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водоснабжения.</w:t>
      </w:r>
    </w:p>
    <w:p w:rsidR="0001771F" w:rsidRPr="00A91FE4" w:rsidRDefault="0001771F" w:rsidP="00A91FE4">
      <w:pPr>
        <w:pStyle w:val="Style52"/>
        <w:widowControl/>
        <w:numPr>
          <w:ilvl w:val="0"/>
          <w:numId w:val="44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Электроснабжение и электротехнические устройства.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5"/>
        </w:numPr>
        <w:tabs>
          <w:tab w:val="left" w:pos="245"/>
        </w:tabs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80"/>
          <w:sz w:val="24"/>
          <w:szCs w:val="24"/>
        </w:rPr>
        <w:t xml:space="preserve">Система </w:t>
      </w:r>
      <w:proofErr w:type="spellStart"/>
      <w:r w:rsidRPr="00A91FE4">
        <w:rPr>
          <w:rStyle w:val="FontStyle80"/>
          <w:sz w:val="24"/>
          <w:szCs w:val="24"/>
        </w:rPr>
        <w:t>дымоудаления</w:t>
      </w:r>
      <w:proofErr w:type="spellEnd"/>
      <w:r w:rsidRPr="00A91FE4">
        <w:rPr>
          <w:rStyle w:val="FontStyle80"/>
          <w:sz w:val="24"/>
          <w:szCs w:val="24"/>
        </w:rPr>
        <w:t xml:space="preserve"> и противопожарная автоматика.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Замена  отдельных  элементов  и  восстановление  работоспособности внутридомовой  системы противопожарной автоматики и </w:t>
      </w:r>
      <w:proofErr w:type="spellStart"/>
      <w:r w:rsidRPr="00A91FE4">
        <w:rPr>
          <w:rStyle w:val="FontStyle93"/>
          <w:sz w:val="24"/>
          <w:szCs w:val="24"/>
        </w:rPr>
        <w:t>дымоудаления</w:t>
      </w:r>
      <w:proofErr w:type="spellEnd"/>
      <w:r w:rsidRPr="00A91FE4">
        <w:rPr>
          <w:rStyle w:val="FontStyle93"/>
          <w:sz w:val="24"/>
          <w:szCs w:val="24"/>
        </w:rPr>
        <w:t xml:space="preserve">. 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8. Внешнее благоустройство.</w:t>
      </w:r>
    </w:p>
    <w:p w:rsidR="0001771F" w:rsidRPr="00A91FE4" w:rsidRDefault="0001771F" w:rsidP="00A91FE4">
      <w:pPr>
        <w:pStyle w:val="Style18"/>
        <w:widowControl/>
        <w:spacing w:line="418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Ремонт и восстановление разрушенных участков тротуаров, проездов, дорожек, </w:t>
      </w:r>
      <w:proofErr w:type="spellStart"/>
      <w:r w:rsidRPr="00A91FE4">
        <w:rPr>
          <w:rStyle w:val="FontStyle93"/>
          <w:sz w:val="24"/>
          <w:szCs w:val="24"/>
        </w:rPr>
        <w:t>отмосток</w:t>
      </w:r>
      <w:proofErr w:type="spellEnd"/>
      <w:r w:rsidRPr="00A91FE4">
        <w:rPr>
          <w:rStyle w:val="FontStyle93"/>
          <w:sz w:val="24"/>
          <w:szCs w:val="24"/>
        </w:rPr>
        <w:t>, ограждений, оборудования, площадок для контейнеров-мусоросборников.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t>6.7. Аварийно-ремонтное и диспетчерское обслуживание</w:t>
      </w:r>
    </w:p>
    <w:p w:rsidR="0001771F" w:rsidRDefault="0001771F" w:rsidP="0001771F">
      <w:pPr>
        <w:pStyle w:val="Style35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A91FE4">
      <w:pPr>
        <w:pStyle w:val="Style35"/>
        <w:widowControl/>
        <w:spacing w:before="19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Аварийно-ремонтное и диспетчерское обслуживание производилось круглосуточно. В 2012 г. через диспетчерскую службу </w:t>
      </w:r>
      <w:proofErr w:type="gramStart"/>
      <w:r w:rsidRPr="00A91FE4">
        <w:rPr>
          <w:rStyle w:val="FontStyle93"/>
          <w:sz w:val="24"/>
          <w:szCs w:val="24"/>
        </w:rPr>
        <w:t>приняты</w:t>
      </w:r>
      <w:proofErr w:type="gramEnd"/>
      <w:r w:rsidRPr="00A91FE4">
        <w:rPr>
          <w:rStyle w:val="FontStyle93"/>
          <w:sz w:val="24"/>
          <w:szCs w:val="24"/>
        </w:rPr>
        <w:t xml:space="preserve"> и отработаны аварийной бригадой </w:t>
      </w:r>
      <w:r w:rsidRPr="00A91FE4">
        <w:rPr>
          <w:rStyle w:val="FontStyle94"/>
          <w:sz w:val="24"/>
          <w:szCs w:val="24"/>
        </w:rPr>
        <w:t xml:space="preserve">467 </w:t>
      </w:r>
      <w:r w:rsidRPr="00A91FE4">
        <w:rPr>
          <w:rStyle w:val="FontStyle93"/>
          <w:sz w:val="24"/>
          <w:szCs w:val="24"/>
        </w:rPr>
        <w:t xml:space="preserve">заявок. </w:t>
      </w:r>
    </w:p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bookmarkStart w:id="0" w:name="_GoBack"/>
      <w:bookmarkEnd w:id="0"/>
      <w:r w:rsidRPr="003511D7">
        <w:rPr>
          <w:rStyle w:val="FontStyle93"/>
          <w:b/>
        </w:rPr>
        <w:lastRenderedPageBreak/>
        <w:t>Диспетчерские службы</w:t>
      </w: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r>
        <w:rPr>
          <w:rStyle w:val="FontStyle93"/>
          <w:b/>
        </w:rPr>
        <w:t>А</w:t>
      </w:r>
      <w:r w:rsidRPr="003511D7">
        <w:rPr>
          <w:rStyle w:val="FontStyle93"/>
          <w:b/>
        </w:rPr>
        <w:t>дреса, контактные телефоны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01771F" w:rsidTr="00EB7B10">
        <w:trPr>
          <w:cantSplit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Адреса, общая площадь МКД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Телефоны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улица </w:t>
            </w:r>
            <w:proofErr w:type="spellStart"/>
            <w:r>
              <w:rPr>
                <w:sz w:val="20"/>
                <w:szCs w:val="20"/>
                <w:lang w:val="ru-RU"/>
              </w:rPr>
              <w:t>Звездова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дом 132, корпус 1, </w:t>
            </w:r>
          </w:p>
          <w:p w:rsidR="0001771F" w:rsidRPr="00A35B46" w:rsidRDefault="0001771F" w:rsidP="00EB7B1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36-69-62, 8-908-110-44-34</w:t>
            </w:r>
          </w:p>
          <w:p w:rsidR="0001771F" w:rsidRDefault="0001771F" w:rsidP="00EB7B10">
            <w:pPr>
              <w:pStyle w:val="TableContents"/>
              <w:jc w:val="center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улица </w:t>
            </w:r>
            <w:proofErr w:type="spellStart"/>
            <w:r>
              <w:rPr>
                <w:sz w:val="20"/>
                <w:szCs w:val="20"/>
                <w:lang w:val="ru-RU"/>
              </w:rPr>
              <w:t>Звездова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дом 132, корпус 2, </w:t>
            </w:r>
          </w:p>
          <w:p w:rsidR="0001771F" w:rsidRPr="00A35B46" w:rsidRDefault="0001771F" w:rsidP="00EB7B1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36-69-62, 8-908-110-44-34</w:t>
            </w:r>
          </w:p>
          <w:p w:rsidR="0001771F" w:rsidRDefault="0001771F" w:rsidP="00EB7B10">
            <w:pPr>
              <w:pStyle w:val="TableContents"/>
              <w:jc w:val="center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10 лет Октября, дом 43</w:t>
            </w:r>
          </w:p>
          <w:p w:rsidR="0001771F" w:rsidRPr="00A35B46" w:rsidRDefault="0001771F" w:rsidP="00EB7B1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37-21-55 , 8-908-802-65-21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10 лет Октября, дом 43, корпус 1</w:t>
            </w:r>
          </w:p>
          <w:p w:rsidR="0001771F" w:rsidRDefault="0001771F" w:rsidP="00EB7B10">
            <w:pPr>
              <w:pStyle w:val="TableContents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37-21-55 , 8-908-802-65-21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Иркутская, дом 1</w:t>
            </w:r>
          </w:p>
          <w:p w:rsidR="0001771F" w:rsidRDefault="0001771F" w:rsidP="00EB7B10">
            <w:pPr>
              <w:pStyle w:val="TableContents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56-76-60, 8-953-392-26-85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улица </w:t>
            </w:r>
            <w:proofErr w:type="spellStart"/>
            <w:r>
              <w:rPr>
                <w:sz w:val="20"/>
                <w:szCs w:val="20"/>
                <w:lang w:val="ru-RU"/>
              </w:rPr>
              <w:t>Звездова</w:t>
            </w:r>
            <w:proofErr w:type="spellEnd"/>
            <w:r>
              <w:rPr>
                <w:sz w:val="20"/>
                <w:szCs w:val="20"/>
                <w:lang w:val="ru-RU"/>
              </w:rPr>
              <w:t>, дом 62, корпус 4</w:t>
            </w:r>
          </w:p>
          <w:p w:rsidR="0001771F" w:rsidRDefault="0001771F" w:rsidP="00EB7B10">
            <w:pPr>
              <w:pStyle w:val="TableContents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56-30-52, 8-908-791-64-49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Омская, дом 77, корпус 2</w:t>
            </w:r>
          </w:p>
          <w:p w:rsidR="0001771F" w:rsidRPr="00A35B46" w:rsidRDefault="0001771F" w:rsidP="00EB7B1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32-70-27, 8-950-332-94-07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Масленникова, дом 82</w:t>
            </w:r>
          </w:p>
          <w:p w:rsidR="0001771F" w:rsidRDefault="0001771F" w:rsidP="00EB7B10">
            <w:pPr>
              <w:pStyle w:val="TableContents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20-46-85, 8-951-425-38-00</w:t>
            </w:r>
          </w:p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EB7B10">
        <w:trPr>
          <w:cantSplit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улица </w:t>
            </w:r>
            <w:proofErr w:type="spellStart"/>
            <w:r>
              <w:rPr>
                <w:sz w:val="20"/>
                <w:szCs w:val="20"/>
                <w:lang w:val="ru-RU"/>
              </w:rPr>
              <w:t>Звездова</w:t>
            </w:r>
            <w:proofErr w:type="spellEnd"/>
            <w:r>
              <w:rPr>
                <w:sz w:val="20"/>
                <w:szCs w:val="20"/>
                <w:lang w:val="ru-RU"/>
              </w:rPr>
              <w:t>, дом 132, корпус 22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Тел./факс: 32-89-75 офис, центральная бухгалтерия</w:t>
            </w:r>
          </w:p>
        </w:tc>
      </w:tr>
    </w:tbl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93"/>
          <w:sz w:val="24"/>
          <w:szCs w:val="24"/>
        </w:rPr>
      </w:pPr>
    </w:p>
    <w:p w:rsidR="0001771F" w:rsidRPr="00A91FE4" w:rsidRDefault="0001771F" w:rsidP="0001771F">
      <w:pPr>
        <w:pStyle w:val="Style14"/>
        <w:widowControl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6.8. Техническое обслуживание лифтов.</w:t>
      </w:r>
    </w:p>
    <w:p w:rsidR="0001771F" w:rsidRPr="00A91FE4" w:rsidRDefault="0001771F" w:rsidP="0001771F">
      <w:pPr>
        <w:pStyle w:val="Style67"/>
        <w:widowControl/>
        <w:spacing w:line="240" w:lineRule="exact"/>
        <w:ind w:firstLine="254"/>
      </w:pPr>
    </w:p>
    <w:p w:rsidR="0001771F" w:rsidRPr="00A91FE4" w:rsidRDefault="0001771F" w:rsidP="0001771F">
      <w:pPr>
        <w:pStyle w:val="Style67"/>
        <w:widowControl/>
        <w:spacing w:line="240" w:lineRule="exact"/>
        <w:ind w:firstLine="254"/>
      </w:pPr>
    </w:p>
    <w:p w:rsidR="0001771F" w:rsidRPr="00A91FE4" w:rsidRDefault="0001771F" w:rsidP="0001771F">
      <w:pPr>
        <w:pStyle w:val="Style67"/>
        <w:widowControl/>
        <w:spacing w:before="48" w:line="274" w:lineRule="exact"/>
        <w:ind w:firstLine="25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Всего по жилищному фонд</w:t>
      </w:r>
      <w:proofErr w:type="gramStart"/>
      <w:r w:rsidRPr="00A91FE4">
        <w:rPr>
          <w:rStyle w:val="FontStyle93"/>
          <w:sz w:val="24"/>
          <w:szCs w:val="24"/>
        </w:rPr>
        <w:t>у ООО</w:t>
      </w:r>
      <w:proofErr w:type="gramEnd"/>
      <w:r w:rsidRPr="00A91FE4">
        <w:rPr>
          <w:rStyle w:val="FontStyle93"/>
          <w:sz w:val="24"/>
          <w:szCs w:val="24"/>
        </w:rPr>
        <w:t xml:space="preserve"> «ЖКО «Берег-3» 32 лифта. Техническое обслуживание лифтов выполнялось подрядной организацией ООО «</w:t>
      </w:r>
      <w:proofErr w:type="spellStart"/>
      <w:r w:rsidRPr="00A91FE4">
        <w:rPr>
          <w:rStyle w:val="FontStyle93"/>
          <w:sz w:val="24"/>
          <w:szCs w:val="24"/>
        </w:rPr>
        <w:t>Лифтлайн</w:t>
      </w:r>
      <w:proofErr w:type="spellEnd"/>
      <w:r w:rsidRPr="00A91FE4">
        <w:rPr>
          <w:rStyle w:val="FontStyle93"/>
          <w:sz w:val="24"/>
          <w:szCs w:val="24"/>
        </w:rPr>
        <w:t>», в соответствии с подрядным договором. Работы производились по ниже прилагаемому графику.</w:t>
      </w:r>
    </w:p>
    <w:p w:rsidR="0001771F" w:rsidRDefault="0001771F" w:rsidP="0001771F">
      <w:pPr>
        <w:widowControl/>
        <w:spacing w:after="41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9"/>
        <w:gridCol w:w="2592"/>
        <w:gridCol w:w="19"/>
      </w:tblGrid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Периодические осмотры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(Т01).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(Т02).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 xml:space="preserve">Текущий ремонт </w:t>
            </w:r>
            <w:r>
              <w:rPr>
                <w:rStyle w:val="FontStyle93"/>
                <w:spacing w:val="50"/>
              </w:rPr>
              <w:t xml:space="preserve">1-1 </w:t>
            </w:r>
            <w:r>
              <w:rPr>
                <w:rStyle w:val="FontStyle93"/>
              </w:rPr>
              <w:t>раз в квартал, Текущий ремонт 2-2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систем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квартал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Диспетчерское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Аварийное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Измерение полного сопротивления петли «фаза-нуль»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2 года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Электроизмерительные работы на лифте *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 xml:space="preserve">Ежегодное        техническое         освидетельствование лифтов специализированной организацией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</w:tbl>
    <w:p w:rsidR="0001771F" w:rsidRDefault="0001771F" w:rsidP="0001771F">
      <w:pPr>
        <w:pStyle w:val="Style69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01771F">
      <w:pPr>
        <w:pStyle w:val="Style69"/>
        <w:widowControl/>
        <w:tabs>
          <w:tab w:val="left" w:pos="917"/>
        </w:tabs>
        <w:spacing w:before="168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6.9.</w:t>
      </w:r>
      <w:r w:rsidRPr="00A91FE4">
        <w:rPr>
          <w:rStyle w:val="FontStyle94"/>
          <w:sz w:val="24"/>
          <w:szCs w:val="24"/>
        </w:rPr>
        <w:tab/>
        <w:t xml:space="preserve">Техническое обслуживание систем </w:t>
      </w:r>
      <w:proofErr w:type="spellStart"/>
      <w:r w:rsidRPr="00A91FE4">
        <w:rPr>
          <w:rStyle w:val="FontStyle94"/>
          <w:sz w:val="24"/>
          <w:szCs w:val="24"/>
        </w:rPr>
        <w:t>дымоудаления</w:t>
      </w:r>
      <w:proofErr w:type="spellEnd"/>
      <w:r w:rsidRPr="00A91FE4">
        <w:rPr>
          <w:rStyle w:val="FontStyle94"/>
          <w:sz w:val="24"/>
          <w:szCs w:val="24"/>
        </w:rPr>
        <w:t xml:space="preserve"> и противопожарной</w:t>
      </w:r>
      <w:r w:rsidRPr="00A91FE4">
        <w:rPr>
          <w:rStyle w:val="FontStyle94"/>
          <w:sz w:val="24"/>
          <w:szCs w:val="24"/>
        </w:rPr>
        <w:br/>
        <w:t>автоматики (ДУ и ППА).</w:t>
      </w:r>
    </w:p>
    <w:p w:rsidR="0001771F" w:rsidRPr="00A91FE4" w:rsidRDefault="0001771F" w:rsidP="00EA1D14">
      <w:pPr>
        <w:pStyle w:val="Style67"/>
        <w:widowControl/>
        <w:spacing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Техническое обслуживание систем ДУ ППА производилось подрядной организацией </w:t>
      </w:r>
      <w:r w:rsidRPr="00A91FE4">
        <w:rPr>
          <w:rStyle w:val="FontStyle94"/>
          <w:sz w:val="24"/>
          <w:szCs w:val="24"/>
        </w:rPr>
        <w:t xml:space="preserve">ООО </w:t>
      </w:r>
      <w:r w:rsidRPr="00A91FE4">
        <w:rPr>
          <w:rStyle w:val="FontStyle93"/>
          <w:sz w:val="24"/>
          <w:szCs w:val="24"/>
        </w:rPr>
        <w:t xml:space="preserve">«Эгида», в соответствии с подрядным договором. Контроль </w:t>
      </w:r>
      <w:r w:rsidRPr="00A91FE4">
        <w:rPr>
          <w:rStyle w:val="FontStyle93"/>
          <w:sz w:val="24"/>
          <w:szCs w:val="24"/>
        </w:rPr>
        <w:lastRenderedPageBreak/>
        <w:t xml:space="preserve">работоспособности систем </w:t>
      </w:r>
      <w:r w:rsidR="00EA1D14" w:rsidRPr="00A91FE4">
        <w:rPr>
          <w:rStyle w:val="FontStyle93"/>
          <w:sz w:val="24"/>
          <w:szCs w:val="24"/>
        </w:rPr>
        <w:t xml:space="preserve">производится </w:t>
      </w:r>
      <w:r w:rsidR="00EA1D14" w:rsidRPr="00A91FE4">
        <w:rPr>
          <w:rFonts w:eastAsiaTheme="minorHAnsi"/>
          <w:lang w:eastAsia="en-US"/>
        </w:rPr>
        <w:t>ООО ЖКО «</w:t>
      </w:r>
      <w:proofErr w:type="gramStart"/>
      <w:r w:rsidR="00EA1D14" w:rsidRPr="00A91FE4">
        <w:rPr>
          <w:rFonts w:eastAsiaTheme="minorHAnsi"/>
          <w:lang w:eastAsia="en-US"/>
        </w:rPr>
        <w:t>Жил-Сервис</w:t>
      </w:r>
      <w:proofErr w:type="gramEnd"/>
      <w:r w:rsidR="00EA1D14" w:rsidRPr="00A91FE4">
        <w:rPr>
          <w:rFonts w:eastAsiaTheme="minorHAnsi"/>
          <w:lang w:eastAsia="en-US"/>
        </w:rPr>
        <w:t xml:space="preserve">» </w:t>
      </w:r>
      <w:r w:rsidRPr="00A91FE4">
        <w:rPr>
          <w:rStyle w:val="FontStyle93"/>
          <w:sz w:val="24"/>
          <w:szCs w:val="24"/>
        </w:rPr>
        <w:t>по графику, ежеквартально по каждому многоквартирному дому.</w:t>
      </w:r>
      <w:r w:rsidR="00EA1D14" w:rsidRPr="00A91FE4">
        <w:rPr>
          <w:rStyle w:val="FontStyle93"/>
          <w:sz w:val="24"/>
          <w:szCs w:val="24"/>
        </w:rPr>
        <w:t xml:space="preserve"> Системы ДУ ППА установлены в МКД </w:t>
      </w:r>
      <w:proofErr w:type="gramStart"/>
      <w:r w:rsidR="00EA1D14" w:rsidRPr="00A91FE4">
        <w:rPr>
          <w:rStyle w:val="FontStyle93"/>
          <w:sz w:val="24"/>
          <w:szCs w:val="24"/>
        </w:rPr>
        <w:t>расположенном</w:t>
      </w:r>
      <w:proofErr w:type="gramEnd"/>
      <w:r w:rsidR="00EA1D14" w:rsidRPr="00A91FE4">
        <w:rPr>
          <w:rStyle w:val="FontStyle93"/>
          <w:sz w:val="24"/>
          <w:szCs w:val="24"/>
        </w:rPr>
        <w:t xml:space="preserve"> по ул. Омская, д. 127/1. </w:t>
      </w: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ind w:left="504"/>
        <w:jc w:val="left"/>
        <w:rPr>
          <w:rStyle w:val="FontStyle93"/>
        </w:rPr>
      </w:pP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УЛ. </w:t>
      </w:r>
      <w:proofErr w:type="gramStart"/>
      <w:r w:rsidR="00CD65D0">
        <w:rPr>
          <w:rStyle w:val="FontStyle93"/>
          <w:b/>
        </w:rPr>
        <w:t>ОМСКАЯ</w:t>
      </w:r>
      <w:proofErr w:type="gramEnd"/>
      <w:r w:rsidR="00CD65D0">
        <w:rPr>
          <w:rStyle w:val="FontStyle93"/>
          <w:b/>
        </w:rPr>
        <w:t>, д. 127</w:t>
      </w:r>
      <w:r w:rsidR="00CD65D0">
        <w:rPr>
          <w:rStyle w:val="FontStyle93"/>
          <w:b/>
          <w:lang w:val="en-US"/>
        </w:rPr>
        <w:t>/</w:t>
      </w:r>
      <w:r w:rsidR="00CD65D0">
        <w:rPr>
          <w:rStyle w:val="FontStyle93"/>
          <w:b/>
        </w:rPr>
        <w:t>1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3825"/>
        <w:gridCol w:w="2835"/>
        <w:gridCol w:w="851"/>
        <w:gridCol w:w="1417"/>
      </w:tblGrid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.и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зм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электропривода регулирующего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94605A" w:rsidRDefault="0001771F" w:rsidP="00EB7B1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.м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агнитный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привод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А</w:t>
            </w:r>
            <w:r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MW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Пиломатериал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хв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.о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брезной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15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01771F" w:rsidRPr="0094605A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  <w:p w:rsidR="0001771F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proofErr w:type="spellEnd"/>
            <w:r w:rsidR="00EA1D14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овор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ДУ80РУ16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RPr="002D6E66" w:rsidTr="00EB7B1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162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Прожектор светодиодный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бОВт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Изолента Х/б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прорезинннная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. Бел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Зкг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Аварийный ремонт и подготовка к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0,8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шаровый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ПОН-Б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Змм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15"/>
              <w:widowControl/>
              <w:rPr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1,4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Отвод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Задвижка ЗТ (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Эсм</w:t>
            </w:r>
            <w:proofErr w:type="spellEnd"/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)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ц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д.полимер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200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Ограждение на детской площадке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ограждения на придомовой территории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Окраска </w:t>
            </w: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бардюров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26</w:t>
            </w:r>
          </w:p>
        </w:tc>
      </w:tr>
    </w:tbl>
    <w:p w:rsidR="0001771F" w:rsidRDefault="0001771F" w:rsidP="0001771F">
      <w:pPr>
        <w:pStyle w:val="a8"/>
        <w:widowControl/>
        <w:numPr>
          <w:ilvl w:val="0"/>
          <w:numId w:val="46"/>
        </w:numPr>
        <w:rPr>
          <w:rStyle w:val="FontStyle89"/>
        </w:rPr>
        <w:sectPr w:rsidR="0001771F">
          <w:footerReference w:type="even" r:id="rId23"/>
          <w:footerReference w:type="default" r:id="rId24"/>
          <w:pgSz w:w="11905" w:h="16837"/>
          <w:pgMar w:top="591" w:right="1515" w:bottom="617" w:left="1529" w:header="720" w:footer="720" w:gutter="0"/>
          <w:cols w:space="720"/>
          <w:noEndnote/>
        </w:sectPr>
      </w:pPr>
    </w:p>
    <w:p w:rsidR="0001771F" w:rsidRDefault="0001771F" w:rsidP="0001771F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  <w:lang w:val="en-US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Pr="00CD65D0" w:rsidRDefault="00CD65D0" w:rsidP="00CD65D0">
      <w:pPr>
        <w:pStyle w:val="ad"/>
        <w:jc w:val="center"/>
        <w:textAlignment w:val="baseline"/>
        <w:rPr>
          <w:rFonts w:eastAsia="Times New Roman"/>
          <w:b/>
          <w:sz w:val="20"/>
          <w:szCs w:val="20"/>
        </w:rPr>
      </w:pPr>
      <w:r w:rsidRPr="00CD65D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УЛ. </w:t>
      </w:r>
      <w:r w:rsidRPr="00CD65D0">
        <w:rPr>
          <w:rFonts w:eastAsia="Times New Roman"/>
          <w:b/>
          <w:sz w:val="22"/>
          <w:szCs w:val="22"/>
        </w:rPr>
        <w:t>2-я БАРНАУЛЬСКАЯ, дом 94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3825"/>
        <w:gridCol w:w="2835"/>
        <w:gridCol w:w="851"/>
        <w:gridCol w:w="1417"/>
      </w:tblGrid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.и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зм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электропривода регулирующего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94605A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proofErr w:type="gramEnd"/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агнитный привод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А</w:t>
            </w:r>
            <w:r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MW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Пиломатериал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хв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обрезной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CD65D0" w:rsidRPr="0094605A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овор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ДУ80РУ16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162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Прожектор светодиодный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бОВт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A91FE4" w:rsidP="00CD65D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прорезиненн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. Бел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Зкг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Аварийный ремонт и подготовка к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0,8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шаровый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ПОН-Б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Змм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1,4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Отвод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Задвижка ЗТ (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Эсм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)</w:t>
            </w:r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цд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полимер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Ограждение на детской площадке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ограждения на придомовой территории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Окраска </w:t>
            </w: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бардюров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26</w:t>
            </w:r>
          </w:p>
        </w:tc>
      </w:tr>
    </w:tbl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A91FE4" w:rsidRDefault="00A91FE4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</w:p>
    <w:p w:rsidR="00A91FE4" w:rsidRDefault="00A91FE4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</w:p>
    <w:p w:rsidR="00CD65D0" w:rsidRDefault="00CD65D0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>ТЕХНИЧЕСКОЕ ОБСЛУЖИВАНИЕ, РЕМОНТ И БЛАГОУСТРОЙСТВО ЖИЛ</w:t>
      </w:r>
      <w:r>
        <w:rPr>
          <w:rStyle w:val="FontStyle93"/>
          <w:b/>
        </w:rPr>
        <w:t>Л</w:t>
      </w:r>
      <w:r w:rsidRPr="00C658C0">
        <w:rPr>
          <w:rStyle w:val="FontStyle93"/>
          <w:b/>
        </w:rPr>
        <w:t xml:space="preserve">ОГО </w:t>
      </w:r>
      <w:r>
        <w:rPr>
          <w:rStyle w:val="FontStyle93"/>
          <w:b/>
        </w:rPr>
        <w:t xml:space="preserve">             </w:t>
      </w:r>
    </w:p>
    <w:p w:rsidR="00CD65D0" w:rsidRPr="00EA1D14" w:rsidRDefault="00CD65D0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 xml:space="preserve">ДОМА ПО АДРЕСУ: Г. ОМСК, УЛ. </w:t>
      </w:r>
      <w:r>
        <w:rPr>
          <w:rStyle w:val="FontStyle93"/>
          <w:b/>
        </w:rPr>
        <w:t>ЗВЕЗДОВА, д. 129</w:t>
      </w:r>
      <w:r w:rsidRPr="00CD65D0">
        <w:rPr>
          <w:rStyle w:val="FontStyle93"/>
          <w:b/>
        </w:rPr>
        <w:t>/</w:t>
      </w:r>
      <w:r>
        <w:rPr>
          <w:rStyle w:val="FontStyle93"/>
          <w:b/>
        </w:rPr>
        <w:t xml:space="preserve">1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3825"/>
        <w:gridCol w:w="2835"/>
        <w:gridCol w:w="851"/>
        <w:gridCol w:w="1417"/>
      </w:tblGrid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</w:t>
            </w:r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электропривода регулирующего клапана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94605A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proofErr w:type="gramEnd"/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агнитный привод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А</w:t>
            </w:r>
            <w:r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MW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Пиломатериал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хв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.о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брезной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32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25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CD65D0" w:rsidRPr="0094605A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  <w:p w:rsidR="00CD65D0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диск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  <w:proofErr w:type="gramEnd"/>
            <w:r w:rsidR="00A91FE4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овор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 ДУ50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Затвор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ДУ80РУ16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162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Прожектор светодиодный </w:t>
            </w:r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бОВт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A91FE4" w:rsidP="00CD65D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нная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. Бел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Зкг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Краска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КрМасттд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/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потол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46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Контргайка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Муфта чугун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Сгон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0,8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шаровый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Ду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right="427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8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93" w:lineRule="exact"/>
              <w:ind w:right="432"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Прокладка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паронитовая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ду65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</w:t>
            </w:r>
            <w:proofErr w:type="spell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ПОН-Б 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Змм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15"/>
              <w:widowControl/>
              <w:rPr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1,4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Отвод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1066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Задвижка ЗТ (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Эсм</w:t>
            </w:r>
            <w:proofErr w:type="spellEnd"/>
            <w:proofErr w:type="gram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)</w:t>
            </w:r>
            <w:proofErr w:type="spellStart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ц</w:t>
            </w:r>
            <w:proofErr w:type="gramEnd"/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д.полимер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1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7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Ограждение на детской площадке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proofErr w:type="gram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ограждения на придомовой территории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Окраска </w:t>
            </w: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бардюров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2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Прочистка теплообменников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Default="00CD65D0" w:rsidP="00CD65D0">
            <w:pPr>
              <w:pStyle w:val="Style25"/>
              <w:widowControl/>
              <w:spacing w:line="240" w:lineRule="auto"/>
              <w:ind w:left="432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26</w:t>
            </w:r>
          </w:p>
        </w:tc>
      </w:tr>
    </w:tbl>
    <w:p w:rsidR="00CD65D0" w:rsidRDefault="00CD65D0" w:rsidP="00CD65D0">
      <w:pPr>
        <w:pStyle w:val="a8"/>
        <w:widowControl/>
        <w:numPr>
          <w:ilvl w:val="0"/>
          <w:numId w:val="46"/>
        </w:numPr>
        <w:rPr>
          <w:rStyle w:val="FontStyle89"/>
        </w:rPr>
        <w:sectPr w:rsidR="00CD65D0" w:rsidSect="00CD65D0">
          <w:footerReference w:type="even" r:id="rId25"/>
          <w:footerReference w:type="default" r:id="rId26"/>
          <w:type w:val="continuous"/>
          <w:pgSz w:w="11905" w:h="16837"/>
          <w:pgMar w:top="591" w:right="1515" w:bottom="617" w:left="1529" w:header="720" w:footer="720" w:gutter="0"/>
          <w:cols w:space="720"/>
          <w:noEndnote/>
        </w:sectPr>
      </w:pPr>
    </w:p>
    <w:p w:rsidR="00CD65D0" w:rsidRDefault="00CD65D0" w:rsidP="00CD65D0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  <w:lang w:val="en-US"/>
        </w:rPr>
      </w:pPr>
    </w:p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01771F" w:rsidRPr="00A91FE4" w:rsidRDefault="0001771F" w:rsidP="00A91FE4">
      <w:pPr>
        <w:pStyle w:val="a3"/>
        <w:rPr>
          <w:rStyle w:val="FontStyle94"/>
          <w:sz w:val="24"/>
        </w:rPr>
      </w:pPr>
      <w:r w:rsidRPr="00A91FE4">
        <w:rPr>
          <w:rStyle w:val="FontStyle94"/>
          <w:sz w:val="24"/>
        </w:rPr>
        <w:t>7. Санитарное обслуживание.</w:t>
      </w:r>
    </w:p>
    <w:p w:rsidR="00A91FE4" w:rsidRDefault="00A91FE4" w:rsidP="00A91FE4">
      <w:pPr>
        <w:pStyle w:val="a3"/>
        <w:rPr>
          <w:rStyle w:val="FontStyle93"/>
          <w:sz w:val="24"/>
        </w:rPr>
      </w:pPr>
    </w:p>
    <w:p w:rsidR="0001771F" w:rsidRPr="00A91FE4" w:rsidRDefault="0001771F" w:rsidP="00A91FE4">
      <w:pPr>
        <w:pStyle w:val="a3"/>
        <w:ind w:firstLine="709"/>
        <w:jc w:val="both"/>
        <w:rPr>
          <w:rStyle w:val="FontStyle93"/>
          <w:sz w:val="24"/>
        </w:rPr>
      </w:pPr>
      <w:r w:rsidRPr="00A91FE4">
        <w:rPr>
          <w:rStyle w:val="FontStyle93"/>
          <w:sz w:val="24"/>
        </w:rPr>
        <w:t>В обеспечение санитарного состояния входят работы по уборке придомовой территории, уборке помещений общего имущества, а также уход за зелеными насаждениями.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t>7.1. Уборка придомовой территории и помещений МОП.</w:t>
      </w:r>
    </w:p>
    <w:p w:rsidR="0001771F" w:rsidRDefault="0001771F" w:rsidP="0001771F">
      <w:pPr>
        <w:pStyle w:val="Style67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53"/>
        <w:ind w:left="173" w:firstLine="0"/>
        <w:rPr>
          <w:rStyle w:val="FontStyle93"/>
        </w:rPr>
      </w:pPr>
      <w:r>
        <w:rPr>
          <w:rStyle w:val="FontStyle93"/>
        </w:rPr>
        <w:t>Уборка лестничных клеток, лифтовых холлов и лифтов, уборка придомовой территории в 2013г. производилась по следующему графику.</w:t>
      </w:r>
    </w:p>
    <w:p w:rsidR="0001771F" w:rsidRPr="00FF71E4" w:rsidRDefault="0001771F" w:rsidP="0001771F">
      <w:pPr>
        <w:pStyle w:val="a8"/>
        <w:widowControl/>
        <w:numPr>
          <w:ilvl w:val="0"/>
          <w:numId w:val="46"/>
        </w:numPr>
        <w:spacing w:after="254" w:line="1" w:lineRule="exact"/>
        <w:rPr>
          <w:sz w:val="2"/>
          <w:szCs w:val="2"/>
        </w:rPr>
      </w:pPr>
    </w:p>
    <w:tbl>
      <w:tblPr>
        <w:tblW w:w="98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10"/>
        <w:gridCol w:w="2261"/>
        <w:gridCol w:w="2198"/>
        <w:gridCol w:w="3034"/>
        <w:gridCol w:w="1632"/>
        <w:gridCol w:w="24"/>
      </w:tblGrid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 xml:space="preserve">№ </w:t>
            </w:r>
            <w:proofErr w:type="spellStart"/>
            <w:r>
              <w:rPr>
                <w:rStyle w:val="FontStyle93"/>
              </w:rPr>
              <w:t>пп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right="547" w:firstLine="10"/>
              <w:rPr>
                <w:rStyle w:val="FontStyle93"/>
              </w:rPr>
            </w:pPr>
            <w:r>
              <w:rPr>
                <w:rStyle w:val="FontStyle93"/>
              </w:rPr>
              <w:t>Наименование услуги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Периодичность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2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Требования при приемке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Срок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130"/>
              <w:rPr>
                <w:rStyle w:val="FontStyle93"/>
              </w:rPr>
            </w:pPr>
            <w:r>
              <w:rPr>
                <w:rStyle w:val="FontStyle93"/>
              </w:rPr>
              <w:t xml:space="preserve">сдачи/прием </w:t>
            </w:r>
            <w:proofErr w:type="spellStart"/>
            <w:r>
              <w:rPr>
                <w:rStyle w:val="FontStyle93"/>
              </w:rPr>
              <w:t>ки</w:t>
            </w:r>
            <w:proofErr w:type="spellEnd"/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Влажное подметание лестничных площадок и маршей этажей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 на лестничных клетках.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Влажное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лестничных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сора, частиц песка, почвы, бесхозного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Мытье пола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пыли, 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Влажная протирка стен, дверей, плафонов, потолков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Среда,</w:t>
            </w:r>
          </w:p>
          <w:p w:rsidR="0001771F" w:rsidRDefault="0001771F" w:rsidP="00EB7B10">
            <w:pPr>
              <w:pStyle w:val="Style56"/>
              <w:widowControl/>
              <w:spacing w:line="269" w:lineRule="exact"/>
              <w:ind w:left="24" w:hanging="24"/>
              <w:rPr>
                <w:rStyle w:val="FontStyle93"/>
              </w:rPr>
            </w:pPr>
            <w:r>
              <w:rPr>
                <w:rStyle w:val="FontStyle93"/>
              </w:rPr>
              <w:t xml:space="preserve">пятница до 16.00ч., по </w:t>
            </w:r>
            <w:proofErr w:type="spellStart"/>
            <w:r>
              <w:rPr>
                <w:rStyle w:val="FontStyle93"/>
              </w:rPr>
              <w:t>подъездно</w:t>
            </w:r>
            <w:proofErr w:type="spellEnd"/>
            <w:r>
              <w:rPr>
                <w:rStyle w:val="FontStyle93"/>
              </w:rPr>
              <w:t>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Мытье лестничных площадок и маршей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Вторник, Пятница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16,00ч. по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подъездно</w:t>
            </w:r>
            <w:proofErr w:type="spellEnd"/>
            <w:r>
              <w:rPr>
                <w:rStyle w:val="FontStyle93"/>
              </w:rPr>
              <w:t>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Обметание пыли с потолков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пыли, паутины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</w:t>
            </w:r>
            <w:proofErr w:type="gramStart"/>
            <w:r>
              <w:rPr>
                <w:rStyle w:val="FontStyle93"/>
              </w:rPr>
              <w:t xml:space="preserve"> ,</w:t>
            </w:r>
            <w:proofErr w:type="gramEnd"/>
            <w:r>
              <w:rPr>
                <w:rStyle w:val="FontStyle93"/>
              </w:rPr>
              <w:t xml:space="preserve"> вторник,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среда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16.00 по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подъездно</w:t>
            </w:r>
            <w:proofErr w:type="spellEnd"/>
            <w:r>
              <w:rPr>
                <w:rStyle w:val="FontStyle93"/>
              </w:rPr>
              <w:t>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Влажная протирка стен, дверей, плафонов, подоконников, перил,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электрошкафов</w:t>
            </w:r>
            <w:proofErr w:type="spellEnd"/>
            <w:r>
              <w:rPr>
                <w:rStyle w:val="FontStyle93"/>
              </w:rPr>
              <w:t xml:space="preserve">, </w:t>
            </w:r>
            <w:proofErr w:type="spellStart"/>
            <w:r>
              <w:rPr>
                <w:rStyle w:val="FontStyle93"/>
              </w:rPr>
              <w:t>электрощитков</w:t>
            </w:r>
            <w:proofErr w:type="spellEnd"/>
            <w:r>
              <w:rPr>
                <w:rStyle w:val="FontStyle93"/>
              </w:rPr>
              <w:t>, почтовых ящиков, отопительных приборов.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квартал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пыли, сора, частиц песка, 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19" w:hanging="19"/>
              <w:rPr>
                <w:rStyle w:val="FontStyle93"/>
              </w:rPr>
            </w:pPr>
            <w:r>
              <w:rPr>
                <w:rStyle w:val="FontStyle93"/>
              </w:rPr>
              <w:t>понедельник марта до 16.00ч</w:t>
            </w:r>
          </w:p>
          <w:p w:rsidR="0001771F" w:rsidRDefault="0001771F" w:rsidP="00EB7B10">
            <w:pPr>
              <w:pStyle w:val="Style56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  <w:p w:rsidR="0001771F" w:rsidRDefault="0001771F" w:rsidP="00EB7B10">
            <w:pPr>
              <w:pStyle w:val="Style44"/>
              <w:widowControl/>
              <w:spacing w:line="278" w:lineRule="exact"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понедельник июня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44"/>
              <w:widowControl/>
              <w:ind w:right="19" w:firstLine="3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понедельник сентябрь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44"/>
              <w:widowControl/>
              <w:ind w:right="19" w:firstLine="29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 xml:space="preserve">понедельник декабря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16.00ч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Мытье окон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пыли, разводов на стеклах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3  среда мая до 16.00ч. 1 среда сентября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 xml:space="preserve">Очистка металлической решетки и приямка при входе, уборка площадки перед </w:t>
            </w:r>
            <w:r>
              <w:rPr>
                <w:rStyle w:val="FontStyle93"/>
              </w:rPr>
              <w:lastRenderedPageBreak/>
              <w:t>входом в подъезд, уборка снега,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наледи, снега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16.00ч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 в дни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снегопада, так же 2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до 2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раза в неделю </w:t>
            </w:r>
            <w:proofErr w:type="gramStart"/>
            <w:r>
              <w:rPr>
                <w:rStyle w:val="FontStyle93"/>
              </w:rPr>
              <w:t>при</w:t>
            </w:r>
            <w:proofErr w:type="gramEnd"/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см</w:t>
            </w:r>
            <w:proofErr w:type="gramEnd"/>
            <w:r>
              <w:rPr>
                <w:rStyle w:val="FontStyle93"/>
              </w:rPr>
              <w:t>,  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отсутствии</w:t>
            </w:r>
            <w:proofErr w:type="gramEnd"/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наледи,      уборка </w:t>
            </w:r>
            <w:proofErr w:type="gramStart"/>
            <w:r>
              <w:rPr>
                <w:rStyle w:val="FontStyle93"/>
              </w:rPr>
              <w:t>под</w:t>
            </w:r>
            <w:proofErr w:type="gramEnd"/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отмостках</w:t>
            </w:r>
            <w:proofErr w:type="spellEnd"/>
            <w:r>
              <w:rPr>
                <w:rStyle w:val="FontStyle93"/>
              </w:rPr>
              <w:t>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проездах</w:t>
            </w:r>
            <w:proofErr w:type="gramEnd"/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Сдвигание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Начало работ-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двое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через три часа </w:t>
            </w:r>
            <w:proofErr w:type="gramStart"/>
            <w:r>
              <w:rPr>
                <w:rStyle w:val="FontStyle93"/>
              </w:rPr>
              <w:t>во</w:t>
            </w:r>
            <w:proofErr w:type="gramEnd"/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суток, </w:t>
            </w:r>
            <w:proofErr w:type="gramStart"/>
            <w:r>
              <w:rPr>
                <w:rStyle w:val="FontStyle93"/>
              </w:rPr>
              <w:t>с</w:t>
            </w:r>
            <w:proofErr w:type="gramEnd"/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свыше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время снегопада,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начала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см,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окончание работ-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уборка под 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снегопада,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spellStart"/>
            <w:r>
              <w:rPr>
                <w:rStyle w:val="FontStyle93"/>
              </w:rPr>
              <w:t>отмостках</w:t>
            </w:r>
            <w:proofErr w:type="spellEnd"/>
            <w:r>
              <w:rPr>
                <w:rStyle w:val="FontStyle93"/>
              </w:rPr>
              <w:t>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2-е суток</w:t>
            </w:r>
            <w:proofErr w:type="gramStart"/>
            <w:r>
              <w:rPr>
                <w:rStyle w:val="FontStyle93"/>
              </w:rPr>
              <w:t xml:space="preserve"> .</w:t>
            </w:r>
            <w:proofErr w:type="gramEnd"/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Допускается слой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уплотненного    снега </w:t>
            </w:r>
            <w:proofErr w:type="gramStart"/>
            <w:r>
              <w:rPr>
                <w:rStyle w:val="FontStyle93"/>
              </w:rPr>
              <w:t>на</w:t>
            </w:r>
            <w:proofErr w:type="gramEnd"/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данного 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проездах</w:t>
            </w:r>
            <w:proofErr w:type="gramEnd"/>
            <w:r>
              <w:rPr>
                <w:rStyle w:val="FontStyle93"/>
              </w:rPr>
              <w:t xml:space="preserve"> (дорогах)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 xml:space="preserve">придомовых </w:t>
            </w:r>
            <w:proofErr w:type="gramStart"/>
            <w:r>
              <w:rPr>
                <w:rStyle w:val="FontStyle93"/>
              </w:rPr>
              <w:t>проездах</w:t>
            </w:r>
            <w:proofErr w:type="gramEnd"/>
            <w:r>
              <w:rPr>
                <w:rStyle w:val="FontStyle93"/>
              </w:rPr>
              <w:t xml:space="preserve"> (дорогах) не более 3-х см, равномерно распределенный, отсутствие колеи. Бордюры, </w:t>
            </w:r>
            <w:proofErr w:type="spellStart"/>
            <w:r>
              <w:rPr>
                <w:rStyle w:val="FontStyle93"/>
              </w:rPr>
              <w:t>поребрики</w:t>
            </w:r>
            <w:proofErr w:type="spellEnd"/>
            <w:r>
              <w:rPr>
                <w:rStyle w:val="FontStyle93"/>
              </w:rPr>
              <w:t xml:space="preserve"> должны    очищаться до асфальта.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Посыпка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В течение часа </w:t>
            </w:r>
            <w:proofErr w:type="gramStart"/>
            <w:r>
              <w:rPr>
                <w:rStyle w:val="FontStyle93"/>
              </w:rPr>
              <w:t>с</w:t>
            </w:r>
            <w:proofErr w:type="gramEnd"/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Наличие </w:t>
            </w:r>
            <w:proofErr w:type="gramStart"/>
            <w:r>
              <w:rPr>
                <w:rStyle w:val="FontStyle93"/>
              </w:rPr>
              <w:t>посыпных</w:t>
            </w:r>
            <w:proofErr w:type="gramEnd"/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 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пешеходных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момента начала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материалов </w:t>
            </w:r>
            <w:proofErr w:type="gramStart"/>
            <w:r>
              <w:rPr>
                <w:rStyle w:val="FontStyle93"/>
              </w:rPr>
              <w:t>на</w:t>
            </w:r>
            <w:proofErr w:type="gramEnd"/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проявления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дорожек 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обледеневших,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территорий </w:t>
            </w:r>
            <w:proofErr w:type="gramStart"/>
            <w:r>
              <w:rPr>
                <w:rStyle w:val="FontStyle93"/>
              </w:rPr>
              <w:t>перед</w:t>
            </w:r>
            <w:proofErr w:type="gramEnd"/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гололедных </w:t>
            </w:r>
            <w:proofErr w:type="gramStart"/>
            <w:r>
              <w:rPr>
                <w:rStyle w:val="FontStyle93"/>
              </w:rPr>
              <w:t>площадях</w:t>
            </w:r>
            <w:proofErr w:type="gramEnd"/>
            <w:r>
              <w:rPr>
                <w:rStyle w:val="FontStyle93"/>
              </w:rPr>
              <w:t>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входом  в подъезд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песком или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гранитной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крошкой.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Очистка входов </w:t>
            </w:r>
            <w:proofErr w:type="gramStart"/>
            <w:r>
              <w:rPr>
                <w:rStyle w:val="FontStyle93"/>
              </w:rPr>
              <w:t>в</w:t>
            </w:r>
            <w:proofErr w:type="gram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1 раз </w:t>
            </w:r>
            <w:proofErr w:type="gramStart"/>
            <w:r>
              <w:rPr>
                <w:rStyle w:val="FontStyle93"/>
              </w:rPr>
              <w:t>в двое</w:t>
            </w:r>
            <w:proofErr w:type="gramEnd"/>
            <w:r>
              <w:rPr>
                <w:rStyle w:val="FontStyle93"/>
              </w:rPr>
              <w:t xml:space="preserve">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наледи и льда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2-е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подъезд, тротуаров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   входах    в подъезд,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суток </w:t>
            </w:r>
            <w:proofErr w:type="gramStart"/>
            <w:r>
              <w:rPr>
                <w:rStyle w:val="FontStyle93"/>
              </w:rPr>
              <w:t>до</w:t>
            </w:r>
            <w:proofErr w:type="gramEnd"/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 наледи и льда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тротуарах</w:t>
            </w:r>
            <w:proofErr w:type="gramEnd"/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16.00 дня, </w:t>
            </w:r>
            <w:proofErr w:type="gramStart"/>
            <w:r>
              <w:rPr>
                <w:rStyle w:val="FontStyle93"/>
              </w:rPr>
              <w:t>с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образование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наледи, или </w:t>
            </w:r>
            <w:proofErr w:type="gramStart"/>
            <w:r>
              <w:rPr>
                <w:rStyle w:val="FontStyle93"/>
              </w:rPr>
              <w:t>с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отметки </w:t>
            </w:r>
            <w:proofErr w:type="gramStart"/>
            <w:r>
              <w:rPr>
                <w:rStyle w:val="FontStyle93"/>
              </w:rPr>
              <w:t>в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журнале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регистрации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осмотров.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14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 в 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Ежедневно,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без осадков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мусора, накопленного слоя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16.00ч.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тротуаров, входов </w:t>
            </w:r>
            <w:proofErr w:type="gramStart"/>
            <w:r>
              <w:rPr>
                <w:rStyle w:val="FontStyle93"/>
              </w:rPr>
              <w:t>в</w:t>
            </w:r>
            <w:proofErr w:type="gramEnd"/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грунта,      песка вдоль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подъезды,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бордюров.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площадей,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проездов (дорог).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15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Очистка   урн от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мусора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1     час </w:t>
            </w:r>
            <w:proofErr w:type="gramStart"/>
            <w:r>
              <w:rPr>
                <w:rStyle w:val="FontStyle93"/>
              </w:rPr>
              <w:t>с</w:t>
            </w:r>
            <w:proofErr w:type="gramEnd"/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очистки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урн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Отсутствие     потеков с внешней стороны, чистые стенки     с внутренней</w:t>
            </w:r>
            <w:proofErr w:type="gramEnd"/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Первый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понедельник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19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стороны.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17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 xml:space="preserve">Уборка контейнерных </w:t>
            </w:r>
            <w:r>
              <w:rPr>
                <w:rStyle w:val="FontStyle93"/>
              </w:rPr>
              <w:lastRenderedPageBreak/>
              <w:t>площадок сбора ТБО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 xml:space="preserve">В течение 1 часа с </w:t>
            </w:r>
            <w:r>
              <w:rPr>
                <w:rStyle w:val="FontStyle93"/>
              </w:rPr>
              <w:lastRenderedPageBreak/>
              <w:t>момента выгрузки контейнера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 xml:space="preserve">Отсутствие мелкого и </w:t>
            </w:r>
            <w:r>
              <w:rPr>
                <w:rStyle w:val="FontStyle93"/>
              </w:rPr>
              <w:lastRenderedPageBreak/>
              <w:t>крупного мусора на бетонном основании площадки, подметено, контейнеры установлены ровно в линию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right="19" w:firstLine="43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 xml:space="preserve">12 ч, и 16ч </w:t>
            </w:r>
            <w:r>
              <w:rPr>
                <w:rStyle w:val="FontStyle93"/>
              </w:rPr>
              <w:lastRenderedPageBreak/>
              <w:t>ежедневно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18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Протирка</w:t>
            </w:r>
          </w:p>
          <w:p w:rsidR="0001771F" w:rsidRDefault="0001771F" w:rsidP="00EB7B10">
            <w:pPr>
              <w:pStyle w:val="Style44"/>
              <w:widowControl/>
              <w:spacing w:line="269" w:lineRule="exact"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указателей улиц и домов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7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Чистая поверхность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5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предъявлении</w:t>
            </w:r>
            <w:proofErr w:type="gramEnd"/>
            <w:r>
              <w:rPr>
                <w:rStyle w:val="FontStyle93"/>
              </w:rPr>
              <w:t xml:space="preserve"> данных работ</w:t>
            </w:r>
          </w:p>
          <w:p w:rsidR="0001771F" w:rsidRDefault="0001771F" w:rsidP="00EB7B10">
            <w:pPr>
              <w:pStyle w:val="Style44"/>
              <w:widowControl/>
              <w:ind w:right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Покос   травы на газонах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34"/>
              <w:rPr>
                <w:rStyle w:val="FontStyle93"/>
              </w:rPr>
            </w:pPr>
            <w:r>
              <w:rPr>
                <w:rStyle w:val="FontStyle93"/>
              </w:rPr>
              <w:t>1 раз в месяц с июня по август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травяной растительности высотой свыше 10 см.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right="96"/>
              <w:rPr>
                <w:rStyle w:val="FontStyle93"/>
              </w:rPr>
            </w:pPr>
            <w:r>
              <w:rPr>
                <w:rStyle w:val="FontStyle93"/>
              </w:rPr>
              <w:t>Второй понедельник летнего 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мелкого и крупного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какого-либо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right="288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Ежедневно до 16.00ч.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опавшей листвы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2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листвы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Еженедельно с августа по октябрь во вторник, пятницу до 16.00.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Полив газонов тротуаров в жаркие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8"/>
              <w:jc w:val="left"/>
              <w:rPr>
                <w:rStyle w:val="FontStyle90"/>
              </w:rPr>
            </w:pPr>
            <w:r>
              <w:rPr>
                <w:rStyle w:val="FontStyle93"/>
              </w:rPr>
              <w:t xml:space="preserve">1 раз в 2 недели в жаркие дни, температурой свыше  28   </w:t>
            </w:r>
            <w:proofErr w:type="spellStart"/>
            <w:r>
              <w:rPr>
                <w:rStyle w:val="FontStyle93"/>
              </w:rPr>
              <w:t>град</w:t>
            </w:r>
            <w:proofErr w:type="gramStart"/>
            <w:r>
              <w:rPr>
                <w:rStyle w:val="FontStyle93"/>
              </w:rPr>
              <w:t>.С</w:t>
            </w:r>
            <w:proofErr w:type="spellEnd"/>
            <w:proofErr w:type="gramEnd"/>
            <w:r>
              <w:rPr>
                <w:rStyle w:val="FontStyle93"/>
              </w:rPr>
              <w:t xml:space="preserve"> днем. Саженцы и кустарники 1 раз в два дня, в жаркие </w:t>
            </w:r>
            <w:r>
              <w:rPr>
                <w:rStyle w:val="FontStyle90"/>
              </w:rPr>
              <w:t>дни.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Влажные площади политых газонов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proofErr w:type="gramStart"/>
            <w:r>
              <w:rPr>
                <w:rStyle w:val="FontStyle93"/>
              </w:rPr>
              <w:t>предъявлении</w:t>
            </w:r>
            <w:proofErr w:type="gramEnd"/>
            <w:r>
              <w:rPr>
                <w:rStyle w:val="FontStyle93"/>
              </w:rPr>
              <w:t xml:space="preserve"> данных работ</w:t>
            </w:r>
          </w:p>
          <w:p w:rsidR="0001771F" w:rsidRDefault="0001771F" w:rsidP="00EB7B10">
            <w:pPr>
              <w:pStyle w:val="Style44"/>
              <w:widowControl/>
              <w:ind w:right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</w:tbl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Default="0001771F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Pr="00A91FE4" w:rsidRDefault="0001771F" w:rsidP="0001771F">
      <w:pPr>
        <w:pStyle w:val="Style14"/>
        <w:widowControl/>
        <w:spacing w:before="91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7.2. Вывоз бытового, крупногабаритного, строительного мусора.</w:t>
      </w:r>
    </w:p>
    <w:p w:rsidR="0001771F" w:rsidRPr="00A91FE4" w:rsidRDefault="0001771F" w:rsidP="0001771F">
      <w:pPr>
        <w:pStyle w:val="Style18"/>
        <w:widowControl/>
        <w:spacing w:line="240" w:lineRule="exact"/>
      </w:pPr>
    </w:p>
    <w:p w:rsidR="0001771F" w:rsidRPr="00A91FE4" w:rsidRDefault="0001771F" w:rsidP="00A91FE4">
      <w:pPr>
        <w:pStyle w:val="Style18"/>
        <w:widowControl/>
        <w:spacing w:before="10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Вывоз ТБО осуществлялся специализированной подрядной организацией ООО «Регион-55», в соответствии с договором подряда и лицензии на вывоз твердых бытовых отходов ТБО. Работы по вывозу ТБО осуществлялись ежедневно в соответствии с прилагаемым графиком. </w:t>
      </w:r>
    </w:p>
    <w:p w:rsidR="0001771F" w:rsidRDefault="0001771F" w:rsidP="0001771F">
      <w:pPr>
        <w:pStyle w:val="Style18"/>
        <w:widowControl/>
        <w:spacing w:before="10" w:line="274" w:lineRule="exact"/>
        <w:rPr>
          <w:rStyle w:val="FontStyle93"/>
        </w:rPr>
      </w:pPr>
    </w:p>
    <w:tbl>
      <w:tblPr>
        <w:tblpPr w:leftFromText="180" w:rightFromText="180" w:vertAnchor="text" w:horzAnchor="margin" w:tblpXSpec="center" w:tblpY="-37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3"/>
        <w:gridCol w:w="2511"/>
        <w:gridCol w:w="2246"/>
        <w:gridCol w:w="1496"/>
      </w:tblGrid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</w:t>
            </w:r>
          </w:p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19" w:hanging="1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многоквартирного дома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pStyle w:val="Style56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 площадки  сбора ТБО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Периодичность вывоза ТБО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34" w:hanging="34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 xml:space="preserve">Время вывоза, </w:t>
            </w:r>
            <w:proofErr w:type="gramStart"/>
            <w:r w:rsidRPr="00A91FE4">
              <w:rPr>
                <w:rStyle w:val="FontStyle93"/>
                <w:sz w:val="24"/>
                <w:szCs w:val="24"/>
              </w:rPr>
              <w:t>ч</w:t>
            </w:r>
            <w:proofErr w:type="gramEnd"/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widowControl/>
              <w:autoSpaceDE/>
              <w:adjustRightInd/>
              <w:jc w:val="center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Омская, дом 127, корпус 1</w:t>
            </w:r>
          </w:p>
          <w:p w:rsidR="00A91FE4" w:rsidRPr="00A91FE4" w:rsidRDefault="00A91FE4" w:rsidP="00A91FE4">
            <w:pPr>
              <w:pStyle w:val="Style56"/>
              <w:widowControl/>
              <w:spacing w:line="240" w:lineRule="auto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widowControl/>
              <w:autoSpaceDE/>
              <w:adjustRightInd/>
              <w:jc w:val="center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Омская, дом 127, корпус 1</w:t>
            </w:r>
          </w:p>
          <w:p w:rsidR="00A91FE4" w:rsidRPr="00A91FE4" w:rsidRDefault="00A91FE4" w:rsidP="00A91FE4">
            <w:pPr>
              <w:pStyle w:val="Style56"/>
              <w:widowControl/>
              <w:spacing w:line="240" w:lineRule="auto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40" w:lineRule="auto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ind w:left="29" w:hanging="2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widowControl/>
              <w:autoSpaceDE/>
              <w:adjustRightInd/>
              <w:jc w:val="center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2-я Барнаульская, дом 94</w:t>
            </w:r>
          </w:p>
          <w:p w:rsidR="00A91FE4" w:rsidRPr="00A91FE4" w:rsidRDefault="00A91FE4" w:rsidP="00A91FE4">
            <w:pPr>
              <w:pStyle w:val="Style56"/>
              <w:widowControl/>
              <w:spacing w:line="274" w:lineRule="exact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widowControl/>
              <w:autoSpaceDE/>
              <w:adjustRightInd/>
              <w:jc w:val="center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>улица 2-я Барнаульская, дом 94</w:t>
            </w:r>
          </w:p>
          <w:p w:rsidR="00A91FE4" w:rsidRPr="00A91FE4" w:rsidRDefault="00A91FE4" w:rsidP="00A91FE4">
            <w:pPr>
              <w:pStyle w:val="Style56"/>
              <w:widowControl/>
              <w:spacing w:line="274" w:lineRule="exact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40" w:lineRule="auto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ind w:left="29" w:hanging="2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A91FE4" w:rsidTr="00A91FE4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pStyle w:val="Style56"/>
              <w:widowControl/>
              <w:ind w:left="5" w:hanging="5"/>
              <w:rPr>
                <w:rStyle w:val="FontStyle93"/>
                <w:sz w:val="24"/>
                <w:szCs w:val="24"/>
              </w:rPr>
            </w:pPr>
            <w:r w:rsidRPr="00A91FE4">
              <w:rPr>
                <w:rFonts w:eastAsia="Andale Sans UI" w:cs="Tahoma"/>
                <w:kern w:val="3"/>
                <w:lang w:eastAsia="en-US" w:bidi="en-US"/>
              </w:rPr>
              <w:t xml:space="preserve">улица, </w:t>
            </w:r>
            <w:proofErr w:type="spellStart"/>
            <w:r w:rsidRPr="00A91FE4">
              <w:rPr>
                <w:rFonts w:eastAsia="Andale Sans UI" w:cs="Tahoma"/>
                <w:kern w:val="3"/>
                <w:lang w:eastAsia="en-US" w:bidi="en-US"/>
              </w:rPr>
              <w:t>Звездова</w:t>
            </w:r>
            <w:proofErr w:type="spellEnd"/>
            <w:r w:rsidRPr="00A91FE4">
              <w:rPr>
                <w:rFonts w:eastAsia="Andale Sans UI" w:cs="Tahoma"/>
                <w:kern w:val="3"/>
                <w:lang w:eastAsia="en-US" w:bidi="en-US"/>
              </w:rPr>
              <w:t>, дом. 129, корпус 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pStyle w:val="Style56"/>
              <w:widowControl/>
              <w:ind w:left="5" w:hanging="5"/>
              <w:rPr>
                <w:rStyle w:val="FontStyle93"/>
                <w:sz w:val="24"/>
                <w:szCs w:val="24"/>
              </w:rPr>
            </w:pPr>
            <w:r w:rsidRPr="00A91FE4">
              <w:rPr>
                <w:rFonts w:eastAsia="Andale Sans UI" w:cs="Tahoma"/>
                <w:kern w:val="3"/>
                <w:lang w:eastAsia="en-US" w:bidi="en-US"/>
              </w:rPr>
              <w:t xml:space="preserve">улица, </w:t>
            </w:r>
            <w:proofErr w:type="spellStart"/>
            <w:r w:rsidRPr="00A91FE4">
              <w:rPr>
                <w:rFonts w:eastAsia="Andale Sans UI" w:cs="Tahoma"/>
                <w:kern w:val="3"/>
                <w:lang w:eastAsia="en-US" w:bidi="en-US"/>
              </w:rPr>
              <w:t>Звездова</w:t>
            </w:r>
            <w:proofErr w:type="spellEnd"/>
            <w:r w:rsidRPr="00A91FE4">
              <w:rPr>
                <w:rFonts w:eastAsia="Andale Sans UI" w:cs="Tahoma"/>
                <w:kern w:val="3"/>
                <w:lang w:eastAsia="en-US" w:bidi="en-US"/>
              </w:rPr>
              <w:t>, дом. 129, корпус 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40" w:lineRule="auto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ind w:left="29" w:hanging="2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</w:tbl>
    <w:p w:rsidR="00A91FE4" w:rsidRDefault="00A91FE4" w:rsidP="00A91FE4">
      <w:pPr>
        <w:pStyle w:val="Style18"/>
        <w:widowControl/>
        <w:spacing w:before="19" w:line="274" w:lineRule="exact"/>
        <w:rPr>
          <w:rStyle w:val="FontStyle93"/>
        </w:rPr>
      </w:pPr>
      <w:r>
        <w:rPr>
          <w:rStyle w:val="FontStyle93"/>
        </w:rPr>
        <w:t>Аварийный, непредвиденный ремонт выполняется управляющей организацией по мере выявления недостатков.</w:t>
      </w:r>
    </w:p>
    <w:p w:rsidR="0001771F" w:rsidRDefault="0001771F" w:rsidP="0001771F">
      <w:pPr>
        <w:pStyle w:val="Style20"/>
        <w:widowControl/>
        <w:spacing w:before="10" w:after="5534" w:line="269" w:lineRule="exact"/>
        <w:ind w:firstLine="0"/>
        <w:rPr>
          <w:rStyle w:val="FontStyle93"/>
        </w:rPr>
        <w:sectPr w:rsidR="0001771F">
          <w:footerReference w:type="even" r:id="rId27"/>
          <w:footerReference w:type="default" r:id="rId28"/>
          <w:type w:val="continuous"/>
          <w:pgSz w:w="11905" w:h="16837"/>
          <w:pgMar w:top="612" w:right="1107" w:bottom="402" w:left="1131" w:header="720" w:footer="720" w:gutter="0"/>
          <w:cols w:space="60"/>
          <w:noEndnote/>
        </w:sectPr>
      </w:pPr>
    </w:p>
    <w:p w:rsidR="0001771F" w:rsidRPr="00A91FE4" w:rsidRDefault="0001771F" w:rsidP="0001771F">
      <w:pPr>
        <w:pStyle w:val="Style19"/>
        <w:widowControl/>
        <w:spacing w:before="115"/>
        <w:ind w:left="288"/>
        <w:rPr>
          <w:rStyle w:val="FontStyle80"/>
          <w:b/>
          <w:i w:val="0"/>
          <w:sz w:val="24"/>
          <w:szCs w:val="24"/>
        </w:rPr>
      </w:pPr>
      <w:r w:rsidRPr="00A91FE4">
        <w:rPr>
          <w:rStyle w:val="FontStyle80"/>
          <w:b/>
          <w:i w:val="0"/>
          <w:sz w:val="24"/>
          <w:szCs w:val="24"/>
        </w:rPr>
        <w:lastRenderedPageBreak/>
        <w:t>9. Заключение.</w:t>
      </w:r>
    </w:p>
    <w:p w:rsidR="0001771F" w:rsidRPr="00A91FE4" w:rsidRDefault="0001771F" w:rsidP="0001771F">
      <w:pPr>
        <w:pStyle w:val="Style53"/>
        <w:widowControl/>
        <w:spacing w:line="240" w:lineRule="exact"/>
        <w:ind w:left="480"/>
      </w:pPr>
    </w:p>
    <w:p w:rsidR="0001771F" w:rsidRPr="00A91FE4" w:rsidRDefault="0001771F" w:rsidP="00A91FE4">
      <w:pPr>
        <w:ind w:left="-567" w:firstLine="709"/>
        <w:jc w:val="both"/>
      </w:pPr>
      <w:r w:rsidRPr="00A91FE4">
        <w:rPr>
          <w:rStyle w:val="FontStyle94"/>
          <w:b w:val="0"/>
          <w:sz w:val="24"/>
          <w:szCs w:val="24"/>
        </w:rPr>
        <w:t>Услуги по содержанию и ремонту общего имущества многоквартирных домов в 2012- первом полугодии 2013 г. произведены в полном объеме, в соответствии с Договорами управления, Правилами и нормами технической эксплуатации жилищного фонда, Правилами содержания общего имущества в многоквартирном доме. Случаев снижения оплаты за нарушения качества услуг по содержанию и ремонту и (или) за превышение установленной продолжительности перерывов в их оказании отсутствуют.</w:t>
      </w:r>
    </w:p>
    <w:p w:rsidR="00FF71E4" w:rsidRPr="00FF71E4" w:rsidRDefault="00FF71E4" w:rsidP="00FF71E4">
      <w:pPr>
        <w:pStyle w:val="Style17"/>
        <w:widowControl/>
        <w:tabs>
          <w:tab w:val="left" w:pos="869"/>
        </w:tabs>
        <w:spacing w:line="274" w:lineRule="exact"/>
        <w:jc w:val="left"/>
        <w:rPr>
          <w:sz w:val="22"/>
          <w:szCs w:val="22"/>
        </w:rPr>
      </w:pPr>
    </w:p>
    <w:sectPr w:rsidR="00FF71E4" w:rsidRPr="00FF71E4" w:rsidSect="001959E6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2A" w:rsidRDefault="00772F2A" w:rsidP="00E83DE5">
      <w:r>
        <w:separator/>
      </w:r>
    </w:p>
  </w:endnote>
  <w:endnote w:type="continuationSeparator" w:id="0">
    <w:p w:rsidR="00772F2A" w:rsidRDefault="00772F2A" w:rsidP="00E8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2</w:t>
    </w:r>
    <w:r>
      <w:rPr>
        <w:rStyle w:val="FontStyle9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 w:rsidR="00597D2F">
      <w:rPr>
        <w:rStyle w:val="FontStyle94"/>
        <w:noProof/>
      </w:rPr>
      <w:t>4</w:t>
    </w:r>
    <w:r>
      <w:rPr>
        <w:rStyle w:val="FontStyle9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26"/>
      <w:widowControl/>
      <w:ind w:left="350" w:right="-306"/>
      <w:jc w:val="right"/>
      <w:rPr>
        <w:rStyle w:val="FontStyle93"/>
      </w:rPr>
    </w:pPr>
    <w:r>
      <w:rPr>
        <w:rStyle w:val="FontStyle93"/>
      </w:rPr>
      <w:fldChar w:fldCharType="begin"/>
    </w:r>
    <w:r>
      <w:rPr>
        <w:rStyle w:val="FontStyle93"/>
      </w:rPr>
      <w:instrText>PAGE</w:instrText>
    </w:r>
    <w:r>
      <w:rPr>
        <w:rStyle w:val="FontStyle93"/>
      </w:rPr>
      <w:fldChar w:fldCharType="separate"/>
    </w:r>
    <w:r w:rsidR="00597D2F">
      <w:rPr>
        <w:rStyle w:val="FontStyle93"/>
        <w:noProof/>
      </w:rPr>
      <w:t>12</w:t>
    </w:r>
    <w:r>
      <w:rPr>
        <w:rStyle w:val="FontStyle93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16829"/>
      <w:docPartObj>
        <w:docPartGallery w:val="Page Numbers (Bottom of Page)"/>
        <w:docPartUnique/>
      </w:docPartObj>
    </w:sdtPr>
    <w:sdtEndPr/>
    <w:sdtContent>
      <w:p w:rsidR="00CD65D0" w:rsidRDefault="00CD65D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2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D65D0" w:rsidRDefault="00CD65D0">
    <w:pPr>
      <w:pStyle w:val="Style18"/>
      <w:widowControl/>
      <w:ind w:right="480"/>
      <w:jc w:val="right"/>
      <w:rPr>
        <w:rStyle w:val="FontStyle93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16830"/>
      <w:docPartObj>
        <w:docPartGallery w:val="Page Numbers (Bottom of Page)"/>
        <w:docPartUnique/>
      </w:docPartObj>
    </w:sdtPr>
    <w:sdtEndPr/>
    <w:sdtContent>
      <w:p w:rsidR="00CD65D0" w:rsidRDefault="00CD65D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2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D65D0" w:rsidRDefault="00CD65D0">
    <w:pPr>
      <w:widowControl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525618"/>
      <w:docPartObj>
        <w:docPartGallery w:val="Page Numbers (Bottom of Page)"/>
        <w:docPartUnique/>
      </w:docPartObj>
    </w:sdtPr>
    <w:sdtEndPr/>
    <w:sdtContent>
      <w:p w:rsidR="00CD65D0" w:rsidRDefault="00CD65D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2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D65D0" w:rsidRDefault="00CD65D0">
    <w:pPr>
      <w:widowControl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2</w:t>
    </w:r>
    <w:r>
      <w:rPr>
        <w:rStyle w:val="FontStyle94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8"/>
      <w:widowControl/>
      <w:ind w:left="251" w:right="-23"/>
      <w:jc w:val="right"/>
      <w:rPr>
        <w:rStyle w:val="FontStyle93"/>
      </w:rPr>
    </w:pPr>
    <w:r>
      <w:rPr>
        <w:rStyle w:val="FontStyle93"/>
      </w:rPr>
      <w:fldChar w:fldCharType="begin"/>
    </w:r>
    <w:r>
      <w:rPr>
        <w:rStyle w:val="FontStyle93"/>
      </w:rPr>
      <w:instrText>PAGE</w:instrText>
    </w:r>
    <w:r>
      <w:rPr>
        <w:rStyle w:val="FontStyle93"/>
      </w:rPr>
      <w:fldChar w:fldCharType="separate"/>
    </w:r>
    <w:r w:rsidR="00597D2F">
      <w:rPr>
        <w:rStyle w:val="FontStyle93"/>
        <w:noProof/>
      </w:rPr>
      <w:t>26</w:t>
    </w:r>
    <w:r>
      <w:rPr>
        <w:rStyle w:val="FontStyle93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 w:rsidR="00597D2F"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widowControl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22"/>
      <w:widowControl/>
      <w:ind w:left="-9" w:right="-9"/>
      <w:jc w:val="right"/>
      <w:rPr>
        <w:rStyle w:val="FontStyle88"/>
      </w:rPr>
    </w:pPr>
    <w:r>
      <w:rPr>
        <w:rStyle w:val="FontStyle88"/>
      </w:rPr>
      <w:fldChar w:fldCharType="begin"/>
    </w:r>
    <w:r>
      <w:rPr>
        <w:rStyle w:val="FontStyle88"/>
      </w:rPr>
      <w:instrText>PAGE</w:instrText>
    </w:r>
    <w:r>
      <w:rPr>
        <w:rStyle w:val="FontStyle88"/>
      </w:rPr>
      <w:fldChar w:fldCharType="separate"/>
    </w:r>
    <w:r w:rsidR="00597D2F">
      <w:rPr>
        <w:rStyle w:val="FontStyle88"/>
        <w:noProof/>
      </w:rPr>
      <w:t>3</w:t>
    </w:r>
    <w:r>
      <w:rPr>
        <w:rStyle w:val="FontStyle8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D0" w:rsidRDefault="00CD65D0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>
      <w:rPr>
        <w:rStyle w:val="FontStyle94"/>
      </w:rPr>
      <w:instrText>PAGE</w:instrText>
    </w:r>
    <w:r>
      <w:rPr>
        <w:rStyle w:val="FontStyle94"/>
      </w:rPr>
      <w:fldChar w:fldCharType="separate"/>
    </w:r>
    <w:r>
      <w:rPr>
        <w:rStyle w:val="FontStyle94"/>
      </w:rPr>
      <w:t>6</w:t>
    </w:r>
    <w:r>
      <w:rPr>
        <w:rStyle w:val="FontStyle9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2A" w:rsidRDefault="00772F2A" w:rsidP="00E83DE5">
      <w:r>
        <w:separator/>
      </w:r>
    </w:p>
  </w:footnote>
  <w:footnote w:type="continuationSeparator" w:id="0">
    <w:p w:rsidR="00772F2A" w:rsidRDefault="00772F2A" w:rsidP="00E8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302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5943475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C640E8F"/>
    <w:multiLevelType w:val="hybridMultilevel"/>
    <w:tmpl w:val="CAB6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00917"/>
    <w:multiLevelType w:val="singleLevel"/>
    <w:tmpl w:val="D826AFA8"/>
    <w:lvl w:ilvl="0">
      <w:start w:val="10"/>
      <w:numFmt w:val="decimal"/>
      <w:lvlText w:val="6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0CC35587"/>
    <w:multiLevelType w:val="singleLevel"/>
    <w:tmpl w:val="A6FA6DA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13555785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3F96143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6777D7D"/>
    <w:multiLevelType w:val="singleLevel"/>
    <w:tmpl w:val="CCB619BA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D8F3ED2"/>
    <w:multiLevelType w:val="singleLevel"/>
    <w:tmpl w:val="6C4E5BB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1E4C0061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26CC112B"/>
    <w:multiLevelType w:val="singleLevel"/>
    <w:tmpl w:val="9FFC244A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BD12A3D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2DF968AA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>
    <w:nsid w:val="2FFB76C4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22168EF"/>
    <w:multiLevelType w:val="singleLevel"/>
    <w:tmpl w:val="A8FC7EDA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3276223E"/>
    <w:multiLevelType w:val="singleLevel"/>
    <w:tmpl w:val="DF7C1A44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>
    <w:nsid w:val="352A3C53"/>
    <w:multiLevelType w:val="singleLevel"/>
    <w:tmpl w:val="E432089C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65812F6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36A8068F"/>
    <w:multiLevelType w:val="singleLevel"/>
    <w:tmpl w:val="75247490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>
    <w:nsid w:val="39A4115F"/>
    <w:multiLevelType w:val="singleLevel"/>
    <w:tmpl w:val="6712A36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3AB0284F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3BE86BD8"/>
    <w:multiLevelType w:val="singleLevel"/>
    <w:tmpl w:val="384AFF2C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3E4D3E02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3EFA32B7"/>
    <w:multiLevelType w:val="hybridMultilevel"/>
    <w:tmpl w:val="EA101D94"/>
    <w:lvl w:ilvl="0" w:tplc="82D82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D4B4D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45E108EC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465205BC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47292F69"/>
    <w:multiLevelType w:val="singleLevel"/>
    <w:tmpl w:val="1E143B1E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4AB556E2"/>
    <w:multiLevelType w:val="singleLevel"/>
    <w:tmpl w:val="473094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C71406F"/>
    <w:multiLevelType w:val="hybridMultilevel"/>
    <w:tmpl w:val="AA9E06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1F98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1">
    <w:nsid w:val="53C336FC"/>
    <w:multiLevelType w:val="singleLevel"/>
    <w:tmpl w:val="6C685C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2">
    <w:nsid w:val="556416E2"/>
    <w:multiLevelType w:val="singleLevel"/>
    <w:tmpl w:val="0F4E68A2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3">
    <w:nsid w:val="57331230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588C3C45"/>
    <w:multiLevelType w:val="singleLevel"/>
    <w:tmpl w:val="B2DC1CCE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58946C83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>
    <w:nsid w:val="5C102618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5D426817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6606316E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">
    <w:nsid w:val="67637DDA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0">
    <w:nsid w:val="68222841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699674B4"/>
    <w:multiLevelType w:val="singleLevel"/>
    <w:tmpl w:val="F72AC27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2">
    <w:nsid w:val="6D384B56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>
    <w:nsid w:val="74E011E3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4">
    <w:nsid w:val="768E7BB7"/>
    <w:multiLevelType w:val="hybridMultilevel"/>
    <w:tmpl w:val="7312180C"/>
    <w:lvl w:ilvl="0" w:tplc="0E089E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441A1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6">
    <w:nsid w:val="7DCA0B89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7">
    <w:nsid w:val="7EFF43B0"/>
    <w:multiLevelType w:val="hybridMultilevel"/>
    <w:tmpl w:val="54EA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7"/>
  </w:num>
  <w:num w:numId="7">
    <w:abstractNumId w:val="8"/>
  </w:num>
  <w:num w:numId="8">
    <w:abstractNumId w:val="38"/>
  </w:num>
  <w:num w:numId="9">
    <w:abstractNumId w:val="25"/>
  </w:num>
  <w:num w:numId="10">
    <w:abstractNumId w:val="11"/>
  </w:num>
  <w:num w:numId="11">
    <w:abstractNumId w:val="13"/>
  </w:num>
  <w:num w:numId="12">
    <w:abstractNumId w:val="24"/>
  </w:num>
  <w:num w:numId="13">
    <w:abstractNumId w:val="45"/>
  </w:num>
  <w:num w:numId="14">
    <w:abstractNumId w:val="28"/>
  </w:num>
  <w:num w:numId="15">
    <w:abstractNumId w:val="36"/>
  </w:num>
  <w:num w:numId="16">
    <w:abstractNumId w:val="43"/>
  </w:num>
  <w:num w:numId="17">
    <w:abstractNumId w:val="46"/>
  </w:num>
  <w:num w:numId="18">
    <w:abstractNumId w:val="0"/>
  </w:num>
  <w:num w:numId="19">
    <w:abstractNumId w:val="10"/>
  </w:num>
  <w:num w:numId="20">
    <w:abstractNumId w:val="26"/>
  </w:num>
  <w:num w:numId="21">
    <w:abstractNumId w:val="40"/>
  </w:num>
  <w:num w:numId="22">
    <w:abstractNumId w:val="17"/>
  </w:num>
  <w:num w:numId="23">
    <w:abstractNumId w:val="12"/>
  </w:num>
  <w:num w:numId="24">
    <w:abstractNumId w:val="9"/>
  </w:num>
  <w:num w:numId="25">
    <w:abstractNumId w:val="39"/>
  </w:num>
  <w:num w:numId="26">
    <w:abstractNumId w:val="35"/>
  </w:num>
  <w:num w:numId="27">
    <w:abstractNumId w:val="42"/>
  </w:num>
  <w:num w:numId="28">
    <w:abstractNumId w:val="5"/>
  </w:num>
  <w:num w:numId="29">
    <w:abstractNumId w:val="32"/>
  </w:num>
  <w:num w:numId="30">
    <w:abstractNumId w:val="15"/>
  </w:num>
  <w:num w:numId="31">
    <w:abstractNumId w:val="31"/>
  </w:num>
  <w:num w:numId="32">
    <w:abstractNumId w:val="37"/>
  </w:num>
  <w:num w:numId="33">
    <w:abstractNumId w:val="2"/>
  </w:num>
  <w:num w:numId="34">
    <w:abstractNumId w:val="22"/>
  </w:num>
  <w:num w:numId="35">
    <w:abstractNumId w:val="33"/>
  </w:num>
  <w:num w:numId="36">
    <w:abstractNumId w:val="16"/>
  </w:num>
  <w:num w:numId="37">
    <w:abstractNumId w:val="16"/>
    <w:lvlOverride w:ilvl="0">
      <w:lvl w:ilvl="0">
        <w:start w:val="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6"/>
    <w:lvlOverride w:ilvl="0">
      <w:lvl w:ilvl="0">
        <w:start w:val="7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0"/>
  </w:num>
  <w:num w:numId="40">
    <w:abstractNumId w:val="4"/>
  </w:num>
  <w:num w:numId="41">
    <w:abstractNumId w:val="34"/>
  </w:num>
  <w:num w:numId="42">
    <w:abstractNumId w:val="19"/>
  </w:num>
  <w:num w:numId="43">
    <w:abstractNumId w:val="27"/>
  </w:num>
  <w:num w:numId="44">
    <w:abstractNumId w:val="20"/>
  </w:num>
  <w:num w:numId="45">
    <w:abstractNumId w:val="21"/>
  </w:num>
  <w:num w:numId="46">
    <w:abstractNumId w:val="41"/>
  </w:num>
  <w:num w:numId="47">
    <w:abstractNumId w:val="47"/>
  </w:num>
  <w:num w:numId="48">
    <w:abstractNumId w:val="29"/>
  </w:num>
  <w:num w:numId="49">
    <w:abstractNumId w:val="44"/>
  </w:num>
  <w:num w:numId="50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1E4"/>
    <w:rsid w:val="0001771F"/>
    <w:rsid w:val="00017DBD"/>
    <w:rsid w:val="00095378"/>
    <w:rsid w:val="000C575F"/>
    <w:rsid w:val="00141C03"/>
    <w:rsid w:val="00167E67"/>
    <w:rsid w:val="0019108A"/>
    <w:rsid w:val="001959E6"/>
    <w:rsid w:val="001A7D34"/>
    <w:rsid w:val="00203FFF"/>
    <w:rsid w:val="00234876"/>
    <w:rsid w:val="00265AFB"/>
    <w:rsid w:val="00266B18"/>
    <w:rsid w:val="002D6E66"/>
    <w:rsid w:val="003159ED"/>
    <w:rsid w:val="003511D7"/>
    <w:rsid w:val="00390DAB"/>
    <w:rsid w:val="003E2CBE"/>
    <w:rsid w:val="004007A4"/>
    <w:rsid w:val="00421B60"/>
    <w:rsid w:val="004A1EAC"/>
    <w:rsid w:val="004A2603"/>
    <w:rsid w:val="004A3BB1"/>
    <w:rsid w:val="0051561D"/>
    <w:rsid w:val="005461F4"/>
    <w:rsid w:val="00552CF6"/>
    <w:rsid w:val="00576F7E"/>
    <w:rsid w:val="005964ED"/>
    <w:rsid w:val="00597D2F"/>
    <w:rsid w:val="005E7E80"/>
    <w:rsid w:val="00700C0E"/>
    <w:rsid w:val="0077290B"/>
    <w:rsid w:val="00772F2A"/>
    <w:rsid w:val="007857FA"/>
    <w:rsid w:val="007F293A"/>
    <w:rsid w:val="008F2E2E"/>
    <w:rsid w:val="0094605A"/>
    <w:rsid w:val="00975953"/>
    <w:rsid w:val="00992DA4"/>
    <w:rsid w:val="009C4815"/>
    <w:rsid w:val="009D0128"/>
    <w:rsid w:val="00A10382"/>
    <w:rsid w:val="00A91FE4"/>
    <w:rsid w:val="00A94F55"/>
    <w:rsid w:val="00AD5D90"/>
    <w:rsid w:val="00B351A9"/>
    <w:rsid w:val="00B57F09"/>
    <w:rsid w:val="00BD344C"/>
    <w:rsid w:val="00C2246F"/>
    <w:rsid w:val="00C37C31"/>
    <w:rsid w:val="00C658C0"/>
    <w:rsid w:val="00C707D5"/>
    <w:rsid w:val="00CB0949"/>
    <w:rsid w:val="00CD65D0"/>
    <w:rsid w:val="00CE29B4"/>
    <w:rsid w:val="00D1463B"/>
    <w:rsid w:val="00D15446"/>
    <w:rsid w:val="00D34C00"/>
    <w:rsid w:val="00D7055F"/>
    <w:rsid w:val="00E065B0"/>
    <w:rsid w:val="00E140DA"/>
    <w:rsid w:val="00E42342"/>
    <w:rsid w:val="00E82933"/>
    <w:rsid w:val="00E83DE5"/>
    <w:rsid w:val="00EA1D14"/>
    <w:rsid w:val="00EB7B10"/>
    <w:rsid w:val="00EF6FAC"/>
    <w:rsid w:val="00F12859"/>
    <w:rsid w:val="00F5482D"/>
    <w:rsid w:val="00FB18C8"/>
    <w:rsid w:val="00FD2FC0"/>
    <w:rsid w:val="00FF4DAA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71E4"/>
  </w:style>
  <w:style w:type="paragraph" w:customStyle="1" w:styleId="Style2">
    <w:name w:val="Style2"/>
    <w:basedOn w:val="a"/>
    <w:uiPriority w:val="99"/>
    <w:rsid w:val="00FF71E4"/>
    <w:pPr>
      <w:spacing w:line="365" w:lineRule="exact"/>
      <w:jc w:val="center"/>
    </w:pPr>
  </w:style>
  <w:style w:type="paragraph" w:customStyle="1" w:styleId="Style3">
    <w:name w:val="Style3"/>
    <w:basedOn w:val="a"/>
    <w:uiPriority w:val="99"/>
    <w:rsid w:val="00FF71E4"/>
  </w:style>
  <w:style w:type="paragraph" w:customStyle="1" w:styleId="Style4">
    <w:name w:val="Style4"/>
    <w:basedOn w:val="a"/>
    <w:uiPriority w:val="99"/>
    <w:rsid w:val="00FF71E4"/>
  </w:style>
  <w:style w:type="paragraph" w:customStyle="1" w:styleId="Style6">
    <w:name w:val="Style6"/>
    <w:basedOn w:val="a"/>
    <w:uiPriority w:val="99"/>
    <w:rsid w:val="00FF71E4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FF71E4"/>
  </w:style>
  <w:style w:type="paragraph" w:customStyle="1" w:styleId="Style9">
    <w:name w:val="Style9"/>
    <w:basedOn w:val="a"/>
    <w:uiPriority w:val="99"/>
    <w:rsid w:val="00FF71E4"/>
  </w:style>
  <w:style w:type="paragraph" w:customStyle="1" w:styleId="Style10">
    <w:name w:val="Style10"/>
    <w:basedOn w:val="a"/>
    <w:uiPriority w:val="99"/>
    <w:rsid w:val="00FF71E4"/>
  </w:style>
  <w:style w:type="paragraph" w:customStyle="1" w:styleId="Style11">
    <w:name w:val="Style11"/>
    <w:basedOn w:val="a"/>
    <w:uiPriority w:val="99"/>
    <w:rsid w:val="00FF71E4"/>
  </w:style>
  <w:style w:type="paragraph" w:customStyle="1" w:styleId="Style12">
    <w:name w:val="Style12"/>
    <w:basedOn w:val="a"/>
    <w:uiPriority w:val="99"/>
    <w:rsid w:val="00FF71E4"/>
  </w:style>
  <w:style w:type="paragraph" w:customStyle="1" w:styleId="Style13">
    <w:name w:val="Style13"/>
    <w:basedOn w:val="a"/>
    <w:uiPriority w:val="99"/>
    <w:rsid w:val="00FF71E4"/>
    <w:pPr>
      <w:spacing w:line="365" w:lineRule="exact"/>
      <w:ind w:firstLine="442"/>
    </w:pPr>
  </w:style>
  <w:style w:type="paragraph" w:customStyle="1" w:styleId="Style14">
    <w:name w:val="Style14"/>
    <w:basedOn w:val="a"/>
    <w:uiPriority w:val="99"/>
    <w:rsid w:val="00FF71E4"/>
    <w:pPr>
      <w:jc w:val="both"/>
    </w:pPr>
  </w:style>
  <w:style w:type="paragraph" w:customStyle="1" w:styleId="Style17">
    <w:name w:val="Style17"/>
    <w:basedOn w:val="a"/>
    <w:uiPriority w:val="99"/>
    <w:rsid w:val="00FF71E4"/>
    <w:pPr>
      <w:spacing w:line="264" w:lineRule="exact"/>
      <w:jc w:val="both"/>
    </w:pPr>
  </w:style>
  <w:style w:type="paragraph" w:customStyle="1" w:styleId="Style18">
    <w:name w:val="Style18"/>
    <w:basedOn w:val="a"/>
    <w:uiPriority w:val="99"/>
    <w:rsid w:val="00FF71E4"/>
    <w:pPr>
      <w:jc w:val="both"/>
    </w:pPr>
  </w:style>
  <w:style w:type="paragraph" w:customStyle="1" w:styleId="Style19">
    <w:name w:val="Style19"/>
    <w:basedOn w:val="a"/>
    <w:uiPriority w:val="99"/>
    <w:rsid w:val="00FF71E4"/>
  </w:style>
  <w:style w:type="paragraph" w:customStyle="1" w:styleId="Style20">
    <w:name w:val="Style20"/>
    <w:basedOn w:val="a"/>
    <w:uiPriority w:val="99"/>
    <w:rsid w:val="00FF71E4"/>
    <w:pPr>
      <w:spacing w:line="274" w:lineRule="exact"/>
      <w:ind w:firstLine="528"/>
      <w:jc w:val="both"/>
    </w:pPr>
  </w:style>
  <w:style w:type="paragraph" w:customStyle="1" w:styleId="Style21">
    <w:name w:val="Style21"/>
    <w:basedOn w:val="a"/>
    <w:uiPriority w:val="99"/>
    <w:rsid w:val="00FF71E4"/>
    <w:pPr>
      <w:spacing w:line="274" w:lineRule="exact"/>
      <w:ind w:firstLine="1075"/>
      <w:jc w:val="both"/>
    </w:pPr>
  </w:style>
  <w:style w:type="paragraph" w:customStyle="1" w:styleId="Style22">
    <w:name w:val="Style22"/>
    <w:basedOn w:val="a"/>
    <w:uiPriority w:val="99"/>
    <w:rsid w:val="00FF71E4"/>
  </w:style>
  <w:style w:type="paragraph" w:customStyle="1" w:styleId="Style23">
    <w:name w:val="Style23"/>
    <w:basedOn w:val="a"/>
    <w:uiPriority w:val="99"/>
    <w:rsid w:val="00FF71E4"/>
    <w:pPr>
      <w:spacing w:line="274" w:lineRule="exact"/>
      <w:ind w:firstLine="538"/>
      <w:jc w:val="both"/>
    </w:pPr>
  </w:style>
  <w:style w:type="paragraph" w:customStyle="1" w:styleId="Style26">
    <w:name w:val="Style26"/>
    <w:basedOn w:val="a"/>
    <w:uiPriority w:val="99"/>
    <w:rsid w:val="00FF71E4"/>
  </w:style>
  <w:style w:type="paragraph" w:customStyle="1" w:styleId="Style29">
    <w:name w:val="Style29"/>
    <w:basedOn w:val="a"/>
    <w:uiPriority w:val="99"/>
    <w:rsid w:val="00FF71E4"/>
    <w:pPr>
      <w:spacing w:line="298" w:lineRule="exact"/>
    </w:pPr>
  </w:style>
  <w:style w:type="paragraph" w:customStyle="1" w:styleId="Style32">
    <w:name w:val="Style32"/>
    <w:basedOn w:val="a"/>
    <w:uiPriority w:val="99"/>
    <w:rsid w:val="00FF71E4"/>
    <w:pPr>
      <w:spacing w:line="274" w:lineRule="exact"/>
      <w:jc w:val="both"/>
    </w:pPr>
  </w:style>
  <w:style w:type="paragraph" w:customStyle="1" w:styleId="Style33">
    <w:name w:val="Style33"/>
    <w:basedOn w:val="a"/>
    <w:uiPriority w:val="99"/>
    <w:rsid w:val="00FF71E4"/>
    <w:pPr>
      <w:spacing w:line="274" w:lineRule="exact"/>
      <w:jc w:val="both"/>
    </w:pPr>
  </w:style>
  <w:style w:type="paragraph" w:customStyle="1" w:styleId="Style35">
    <w:name w:val="Style35"/>
    <w:basedOn w:val="a"/>
    <w:uiPriority w:val="99"/>
    <w:rsid w:val="00FF71E4"/>
    <w:pPr>
      <w:spacing w:line="278" w:lineRule="exact"/>
      <w:jc w:val="both"/>
    </w:pPr>
  </w:style>
  <w:style w:type="paragraph" w:customStyle="1" w:styleId="Style39">
    <w:name w:val="Style39"/>
    <w:basedOn w:val="a"/>
    <w:uiPriority w:val="99"/>
    <w:rsid w:val="00FF71E4"/>
  </w:style>
  <w:style w:type="paragraph" w:customStyle="1" w:styleId="Style41">
    <w:name w:val="Style41"/>
    <w:basedOn w:val="a"/>
    <w:uiPriority w:val="99"/>
    <w:rsid w:val="00FF71E4"/>
  </w:style>
  <w:style w:type="paragraph" w:customStyle="1" w:styleId="Style43">
    <w:name w:val="Style43"/>
    <w:basedOn w:val="a"/>
    <w:uiPriority w:val="99"/>
    <w:rsid w:val="00FF71E4"/>
    <w:pPr>
      <w:spacing w:line="274" w:lineRule="exact"/>
      <w:ind w:firstLine="374"/>
    </w:pPr>
  </w:style>
  <w:style w:type="paragraph" w:customStyle="1" w:styleId="Style47">
    <w:name w:val="Style47"/>
    <w:basedOn w:val="a"/>
    <w:uiPriority w:val="99"/>
    <w:rsid w:val="00FF71E4"/>
    <w:pPr>
      <w:spacing w:line="274" w:lineRule="exact"/>
      <w:ind w:hanging="235"/>
    </w:pPr>
  </w:style>
  <w:style w:type="paragraph" w:customStyle="1" w:styleId="Style65">
    <w:name w:val="Style65"/>
    <w:basedOn w:val="a"/>
    <w:uiPriority w:val="99"/>
    <w:rsid w:val="00FF71E4"/>
    <w:pPr>
      <w:spacing w:line="274" w:lineRule="exact"/>
      <w:ind w:firstLine="182"/>
    </w:pPr>
  </w:style>
  <w:style w:type="paragraph" w:customStyle="1" w:styleId="Style67">
    <w:name w:val="Style67"/>
    <w:basedOn w:val="a"/>
    <w:uiPriority w:val="99"/>
    <w:rsid w:val="00FF71E4"/>
    <w:pPr>
      <w:spacing w:line="269" w:lineRule="exact"/>
      <w:ind w:firstLine="182"/>
      <w:jc w:val="both"/>
    </w:pPr>
  </w:style>
  <w:style w:type="paragraph" w:customStyle="1" w:styleId="Style68">
    <w:name w:val="Style68"/>
    <w:basedOn w:val="a"/>
    <w:uiPriority w:val="99"/>
    <w:rsid w:val="00FF71E4"/>
    <w:pPr>
      <w:spacing w:line="274" w:lineRule="exact"/>
      <w:ind w:firstLine="302"/>
    </w:pPr>
  </w:style>
  <w:style w:type="character" w:customStyle="1" w:styleId="FontStyle72">
    <w:name w:val="Font Style72"/>
    <w:basedOn w:val="a0"/>
    <w:uiPriority w:val="99"/>
    <w:rsid w:val="00FF71E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3">
    <w:name w:val="Font Style73"/>
    <w:basedOn w:val="a0"/>
    <w:uiPriority w:val="99"/>
    <w:rsid w:val="00FF71E4"/>
    <w:rPr>
      <w:rFonts w:ascii="Arial Unicode MS" w:eastAsia="Arial Unicode MS" w:cs="Arial Unicode MS"/>
      <w:sz w:val="28"/>
      <w:szCs w:val="28"/>
    </w:rPr>
  </w:style>
  <w:style w:type="character" w:customStyle="1" w:styleId="FontStyle74">
    <w:name w:val="Font Style74"/>
    <w:basedOn w:val="a0"/>
    <w:uiPriority w:val="99"/>
    <w:rsid w:val="00FF71E4"/>
    <w:rPr>
      <w:rFonts w:ascii="Times New Roman" w:hAnsi="Times New Roman" w:cs="Times New Roman"/>
      <w:b/>
      <w:bCs/>
      <w:spacing w:val="120"/>
      <w:sz w:val="50"/>
      <w:szCs w:val="50"/>
    </w:rPr>
  </w:style>
  <w:style w:type="character" w:customStyle="1" w:styleId="FontStyle75">
    <w:name w:val="Font Style75"/>
    <w:basedOn w:val="a0"/>
    <w:uiPriority w:val="99"/>
    <w:rsid w:val="00FF71E4"/>
    <w:rPr>
      <w:rFonts w:ascii="Times New Roman" w:hAnsi="Times New Roman" w:cs="Times New Roman"/>
      <w:sz w:val="28"/>
      <w:szCs w:val="28"/>
    </w:rPr>
  </w:style>
  <w:style w:type="character" w:customStyle="1" w:styleId="FontStyle77">
    <w:name w:val="Font Style77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79">
    <w:name w:val="Font Style79"/>
    <w:basedOn w:val="a0"/>
    <w:uiPriority w:val="99"/>
    <w:rsid w:val="00FF71E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0">
    <w:name w:val="Font Style80"/>
    <w:basedOn w:val="a0"/>
    <w:uiPriority w:val="99"/>
    <w:rsid w:val="00FF71E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8">
    <w:name w:val="Font Style88"/>
    <w:basedOn w:val="a0"/>
    <w:uiPriority w:val="99"/>
    <w:rsid w:val="00FF71E4"/>
    <w:rPr>
      <w:rFonts w:ascii="Arial Unicode MS" w:eastAsia="Arial Unicode MS" w:cs="Arial Unicode MS"/>
      <w:b/>
      <w:bCs/>
      <w:spacing w:val="-10"/>
      <w:sz w:val="20"/>
      <w:szCs w:val="20"/>
    </w:rPr>
  </w:style>
  <w:style w:type="character" w:customStyle="1" w:styleId="FontStyle89">
    <w:name w:val="Font Style89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93">
    <w:name w:val="Font Style93"/>
    <w:basedOn w:val="a0"/>
    <w:uiPriority w:val="99"/>
    <w:rsid w:val="00FF71E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FF71E4"/>
    <w:pPr>
      <w:spacing w:after="0" w:line="240" w:lineRule="auto"/>
    </w:pPr>
    <w:rPr>
      <w:rFonts w:eastAsiaTheme="minorEastAsia"/>
    </w:rPr>
  </w:style>
  <w:style w:type="paragraph" w:customStyle="1" w:styleId="ConsPlusNormal">
    <w:name w:val="ConsPlusNormal"/>
    <w:rsid w:val="00FF71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FF71E4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F7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F7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uiPriority w:val="99"/>
    <w:rsid w:val="00FF71E4"/>
    <w:pPr>
      <w:spacing w:line="274" w:lineRule="exact"/>
      <w:ind w:hanging="360"/>
    </w:pPr>
  </w:style>
  <w:style w:type="paragraph" w:customStyle="1" w:styleId="Style27">
    <w:name w:val="Style27"/>
    <w:basedOn w:val="a"/>
    <w:uiPriority w:val="99"/>
    <w:rsid w:val="00FF71E4"/>
    <w:pPr>
      <w:spacing w:line="278" w:lineRule="exact"/>
      <w:ind w:hanging="288"/>
    </w:pPr>
  </w:style>
  <w:style w:type="paragraph" w:customStyle="1" w:styleId="Style34">
    <w:name w:val="Style34"/>
    <w:basedOn w:val="a"/>
    <w:uiPriority w:val="99"/>
    <w:rsid w:val="00FF71E4"/>
  </w:style>
  <w:style w:type="paragraph" w:customStyle="1" w:styleId="Style37">
    <w:name w:val="Style37"/>
    <w:basedOn w:val="a"/>
    <w:uiPriority w:val="99"/>
    <w:rsid w:val="00FF71E4"/>
  </w:style>
  <w:style w:type="paragraph" w:customStyle="1" w:styleId="Style15">
    <w:name w:val="Style15"/>
    <w:basedOn w:val="a"/>
    <w:uiPriority w:val="99"/>
    <w:rsid w:val="00FF71E4"/>
  </w:style>
  <w:style w:type="paragraph" w:customStyle="1" w:styleId="Style36">
    <w:name w:val="Style36"/>
    <w:basedOn w:val="a"/>
    <w:uiPriority w:val="99"/>
    <w:rsid w:val="00FF71E4"/>
    <w:pPr>
      <w:spacing w:line="269" w:lineRule="exact"/>
      <w:ind w:firstLine="408"/>
    </w:pPr>
  </w:style>
  <w:style w:type="paragraph" w:customStyle="1" w:styleId="Style44">
    <w:name w:val="Style44"/>
    <w:basedOn w:val="a"/>
    <w:uiPriority w:val="99"/>
    <w:rsid w:val="00FF71E4"/>
    <w:pPr>
      <w:spacing w:line="274" w:lineRule="exact"/>
      <w:jc w:val="both"/>
    </w:pPr>
  </w:style>
  <w:style w:type="paragraph" w:customStyle="1" w:styleId="Style52">
    <w:name w:val="Style52"/>
    <w:basedOn w:val="a"/>
    <w:uiPriority w:val="99"/>
    <w:rsid w:val="00FF71E4"/>
  </w:style>
  <w:style w:type="paragraph" w:customStyle="1" w:styleId="Style54">
    <w:name w:val="Style54"/>
    <w:basedOn w:val="a"/>
    <w:uiPriority w:val="99"/>
    <w:rsid w:val="00FF71E4"/>
    <w:pPr>
      <w:spacing w:line="413" w:lineRule="exact"/>
      <w:ind w:firstLine="360"/>
      <w:jc w:val="both"/>
    </w:pPr>
  </w:style>
  <w:style w:type="paragraph" w:customStyle="1" w:styleId="Style56">
    <w:name w:val="Style56"/>
    <w:basedOn w:val="a"/>
    <w:uiPriority w:val="99"/>
    <w:rsid w:val="00FF71E4"/>
    <w:pPr>
      <w:spacing w:line="278" w:lineRule="exact"/>
    </w:pPr>
  </w:style>
  <w:style w:type="paragraph" w:customStyle="1" w:styleId="Style59">
    <w:name w:val="Style59"/>
    <w:basedOn w:val="a"/>
    <w:uiPriority w:val="99"/>
    <w:rsid w:val="00FF71E4"/>
    <w:pPr>
      <w:spacing w:line="413" w:lineRule="exact"/>
      <w:ind w:hanging="355"/>
    </w:pPr>
  </w:style>
  <w:style w:type="paragraph" w:customStyle="1" w:styleId="Style61">
    <w:name w:val="Style61"/>
    <w:basedOn w:val="a"/>
    <w:uiPriority w:val="99"/>
    <w:rsid w:val="00FF71E4"/>
    <w:pPr>
      <w:spacing w:line="274" w:lineRule="exact"/>
      <w:jc w:val="center"/>
    </w:pPr>
  </w:style>
  <w:style w:type="paragraph" w:customStyle="1" w:styleId="Style62">
    <w:name w:val="Style62"/>
    <w:basedOn w:val="a"/>
    <w:uiPriority w:val="99"/>
    <w:rsid w:val="00FF71E4"/>
    <w:pPr>
      <w:spacing w:line="398" w:lineRule="exact"/>
      <w:ind w:hanging="360"/>
    </w:pPr>
  </w:style>
  <w:style w:type="paragraph" w:customStyle="1" w:styleId="Style63">
    <w:name w:val="Style63"/>
    <w:basedOn w:val="a"/>
    <w:uiPriority w:val="99"/>
    <w:rsid w:val="00FF71E4"/>
    <w:pPr>
      <w:spacing w:line="269" w:lineRule="exact"/>
    </w:pPr>
  </w:style>
  <w:style w:type="paragraph" w:customStyle="1" w:styleId="Style69">
    <w:name w:val="Style69"/>
    <w:basedOn w:val="a"/>
    <w:uiPriority w:val="99"/>
    <w:rsid w:val="00FF71E4"/>
    <w:pPr>
      <w:spacing w:line="274" w:lineRule="exact"/>
      <w:ind w:firstLine="360"/>
      <w:jc w:val="both"/>
    </w:pPr>
  </w:style>
  <w:style w:type="paragraph" w:customStyle="1" w:styleId="Style70">
    <w:name w:val="Style70"/>
    <w:basedOn w:val="a"/>
    <w:uiPriority w:val="99"/>
    <w:rsid w:val="00FF71E4"/>
  </w:style>
  <w:style w:type="paragraph" w:customStyle="1" w:styleId="Style5">
    <w:name w:val="Style5"/>
    <w:basedOn w:val="a"/>
    <w:uiPriority w:val="99"/>
    <w:rsid w:val="00FF71E4"/>
  </w:style>
  <w:style w:type="paragraph" w:customStyle="1" w:styleId="Style8">
    <w:name w:val="Style8"/>
    <w:basedOn w:val="a"/>
    <w:uiPriority w:val="99"/>
    <w:rsid w:val="00FF71E4"/>
  </w:style>
  <w:style w:type="paragraph" w:customStyle="1" w:styleId="Style16">
    <w:name w:val="Style16"/>
    <w:basedOn w:val="a"/>
    <w:uiPriority w:val="99"/>
    <w:rsid w:val="00FF71E4"/>
    <w:pPr>
      <w:spacing w:line="216" w:lineRule="exact"/>
      <w:ind w:hanging="48"/>
    </w:pPr>
  </w:style>
  <w:style w:type="paragraph" w:customStyle="1" w:styleId="Style25">
    <w:name w:val="Style25"/>
    <w:basedOn w:val="a"/>
    <w:uiPriority w:val="99"/>
    <w:rsid w:val="00FF71E4"/>
    <w:pPr>
      <w:spacing w:line="230" w:lineRule="exact"/>
    </w:pPr>
  </w:style>
  <w:style w:type="paragraph" w:customStyle="1" w:styleId="Style28">
    <w:name w:val="Style28"/>
    <w:basedOn w:val="a"/>
    <w:uiPriority w:val="99"/>
    <w:rsid w:val="00FF71E4"/>
  </w:style>
  <w:style w:type="paragraph" w:customStyle="1" w:styleId="Style30">
    <w:name w:val="Style30"/>
    <w:basedOn w:val="a"/>
    <w:uiPriority w:val="99"/>
    <w:rsid w:val="00FF71E4"/>
    <w:pPr>
      <w:spacing w:line="283" w:lineRule="exact"/>
      <w:ind w:firstLine="533"/>
      <w:jc w:val="both"/>
    </w:pPr>
  </w:style>
  <w:style w:type="paragraph" w:customStyle="1" w:styleId="Style31">
    <w:name w:val="Style31"/>
    <w:basedOn w:val="a"/>
    <w:uiPriority w:val="99"/>
    <w:rsid w:val="00FF71E4"/>
    <w:pPr>
      <w:spacing w:line="106" w:lineRule="exact"/>
      <w:jc w:val="right"/>
    </w:pPr>
  </w:style>
  <w:style w:type="paragraph" w:customStyle="1" w:styleId="Style38">
    <w:name w:val="Style38"/>
    <w:basedOn w:val="a"/>
    <w:uiPriority w:val="99"/>
    <w:rsid w:val="00FF71E4"/>
    <w:pPr>
      <w:spacing w:line="158" w:lineRule="exact"/>
      <w:jc w:val="right"/>
    </w:pPr>
  </w:style>
  <w:style w:type="paragraph" w:customStyle="1" w:styleId="Style40">
    <w:name w:val="Style40"/>
    <w:basedOn w:val="a"/>
    <w:uiPriority w:val="99"/>
    <w:rsid w:val="00FF71E4"/>
  </w:style>
  <w:style w:type="paragraph" w:customStyle="1" w:styleId="Style42">
    <w:name w:val="Style42"/>
    <w:basedOn w:val="a"/>
    <w:uiPriority w:val="99"/>
    <w:rsid w:val="00FF71E4"/>
    <w:pPr>
      <w:spacing w:line="106" w:lineRule="exact"/>
      <w:ind w:hanging="53"/>
    </w:pPr>
  </w:style>
  <w:style w:type="paragraph" w:customStyle="1" w:styleId="Style45">
    <w:name w:val="Style45"/>
    <w:basedOn w:val="a"/>
    <w:uiPriority w:val="99"/>
    <w:rsid w:val="00FF71E4"/>
    <w:pPr>
      <w:spacing w:line="115" w:lineRule="exact"/>
    </w:pPr>
  </w:style>
  <w:style w:type="paragraph" w:customStyle="1" w:styleId="Style46">
    <w:name w:val="Style46"/>
    <w:basedOn w:val="a"/>
    <w:uiPriority w:val="99"/>
    <w:rsid w:val="00FF71E4"/>
  </w:style>
  <w:style w:type="paragraph" w:customStyle="1" w:styleId="Style48">
    <w:name w:val="Style48"/>
    <w:basedOn w:val="a"/>
    <w:uiPriority w:val="99"/>
    <w:rsid w:val="00FF71E4"/>
  </w:style>
  <w:style w:type="paragraph" w:customStyle="1" w:styleId="Style49">
    <w:name w:val="Style49"/>
    <w:basedOn w:val="a"/>
    <w:uiPriority w:val="99"/>
    <w:rsid w:val="00FF71E4"/>
  </w:style>
  <w:style w:type="paragraph" w:customStyle="1" w:styleId="Style50">
    <w:name w:val="Style50"/>
    <w:basedOn w:val="a"/>
    <w:uiPriority w:val="99"/>
    <w:rsid w:val="00FF71E4"/>
  </w:style>
  <w:style w:type="paragraph" w:customStyle="1" w:styleId="Style51">
    <w:name w:val="Style51"/>
    <w:basedOn w:val="a"/>
    <w:uiPriority w:val="99"/>
    <w:rsid w:val="00FF71E4"/>
  </w:style>
  <w:style w:type="paragraph" w:customStyle="1" w:styleId="Style53">
    <w:name w:val="Style53"/>
    <w:basedOn w:val="a"/>
    <w:uiPriority w:val="99"/>
    <w:rsid w:val="00FF71E4"/>
    <w:pPr>
      <w:spacing w:line="274" w:lineRule="exact"/>
      <w:ind w:firstLine="115"/>
      <w:jc w:val="both"/>
    </w:pPr>
  </w:style>
  <w:style w:type="paragraph" w:customStyle="1" w:styleId="Style55">
    <w:name w:val="Style55"/>
    <w:basedOn w:val="a"/>
    <w:uiPriority w:val="99"/>
    <w:rsid w:val="00FF71E4"/>
    <w:pPr>
      <w:spacing w:line="130" w:lineRule="exact"/>
    </w:pPr>
  </w:style>
  <w:style w:type="paragraph" w:customStyle="1" w:styleId="Style57">
    <w:name w:val="Style57"/>
    <w:basedOn w:val="a"/>
    <w:uiPriority w:val="99"/>
    <w:rsid w:val="00FF71E4"/>
    <w:pPr>
      <w:spacing w:line="269" w:lineRule="exact"/>
    </w:pPr>
  </w:style>
  <w:style w:type="paragraph" w:customStyle="1" w:styleId="Style58">
    <w:name w:val="Style58"/>
    <w:basedOn w:val="a"/>
    <w:uiPriority w:val="99"/>
    <w:rsid w:val="00FF71E4"/>
    <w:pPr>
      <w:spacing w:line="163" w:lineRule="exact"/>
    </w:pPr>
  </w:style>
  <w:style w:type="paragraph" w:customStyle="1" w:styleId="Style60">
    <w:name w:val="Style60"/>
    <w:basedOn w:val="a"/>
    <w:uiPriority w:val="99"/>
    <w:rsid w:val="00FF71E4"/>
    <w:pPr>
      <w:spacing w:line="134" w:lineRule="exact"/>
    </w:pPr>
  </w:style>
  <w:style w:type="paragraph" w:customStyle="1" w:styleId="Style64">
    <w:name w:val="Style64"/>
    <w:basedOn w:val="a"/>
    <w:uiPriority w:val="99"/>
    <w:rsid w:val="00FF71E4"/>
  </w:style>
  <w:style w:type="paragraph" w:customStyle="1" w:styleId="Style66">
    <w:name w:val="Style66"/>
    <w:basedOn w:val="a"/>
    <w:uiPriority w:val="99"/>
    <w:rsid w:val="00FF71E4"/>
    <w:pPr>
      <w:spacing w:line="283" w:lineRule="exact"/>
      <w:ind w:hanging="302"/>
    </w:pPr>
  </w:style>
  <w:style w:type="character" w:customStyle="1" w:styleId="FontStyle76">
    <w:name w:val="Font Style76"/>
    <w:basedOn w:val="a0"/>
    <w:uiPriority w:val="99"/>
    <w:rsid w:val="00FF71E4"/>
    <w:rPr>
      <w:rFonts w:ascii="Arial Unicode MS" w:eastAsia="Arial Unicode MS" w:cs="Arial Unicode MS"/>
      <w:i/>
      <w:iCs/>
      <w:spacing w:val="-10"/>
      <w:sz w:val="26"/>
      <w:szCs w:val="26"/>
    </w:rPr>
  </w:style>
  <w:style w:type="character" w:customStyle="1" w:styleId="FontStyle78">
    <w:name w:val="Font Style78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a0"/>
    <w:uiPriority w:val="99"/>
    <w:rsid w:val="00FF71E4"/>
    <w:rPr>
      <w:rFonts w:ascii="Arial Unicode MS" w:eastAsia="Arial Unicode MS" w:cs="Arial Unicode MS"/>
      <w:spacing w:val="10"/>
      <w:sz w:val="16"/>
      <w:szCs w:val="16"/>
    </w:rPr>
  </w:style>
  <w:style w:type="character" w:customStyle="1" w:styleId="FontStyle82">
    <w:name w:val="Font Style82"/>
    <w:basedOn w:val="a0"/>
    <w:uiPriority w:val="99"/>
    <w:rsid w:val="00FF71E4"/>
    <w:rPr>
      <w:rFonts w:ascii="Arial Unicode MS" w:eastAsia="Arial Unicode MS" w:cs="Arial Unicode MS"/>
      <w:b/>
      <w:bCs/>
      <w:spacing w:val="10"/>
      <w:sz w:val="18"/>
      <w:szCs w:val="18"/>
    </w:rPr>
  </w:style>
  <w:style w:type="character" w:customStyle="1" w:styleId="FontStyle83">
    <w:name w:val="Font Style83"/>
    <w:basedOn w:val="a0"/>
    <w:uiPriority w:val="99"/>
    <w:rsid w:val="00FF71E4"/>
    <w:rPr>
      <w:rFonts w:ascii="Georgia" w:hAnsi="Georgia" w:cs="Georgia"/>
      <w:b/>
      <w:bCs/>
      <w:sz w:val="12"/>
      <w:szCs w:val="12"/>
    </w:rPr>
  </w:style>
  <w:style w:type="character" w:customStyle="1" w:styleId="FontStyle84">
    <w:name w:val="Font Style84"/>
    <w:basedOn w:val="a0"/>
    <w:uiPriority w:val="99"/>
    <w:rsid w:val="00FF71E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85">
    <w:name w:val="Font Style85"/>
    <w:basedOn w:val="a0"/>
    <w:uiPriority w:val="99"/>
    <w:rsid w:val="00FF71E4"/>
    <w:rPr>
      <w:rFonts w:ascii="Arial Unicode MS" w:eastAsia="Arial Unicode MS" w:cs="Arial Unicode MS"/>
      <w:b/>
      <w:bCs/>
      <w:smallCaps/>
      <w:sz w:val="16"/>
      <w:szCs w:val="16"/>
    </w:rPr>
  </w:style>
  <w:style w:type="character" w:customStyle="1" w:styleId="FontStyle86">
    <w:name w:val="Font Style86"/>
    <w:basedOn w:val="a0"/>
    <w:uiPriority w:val="99"/>
    <w:rsid w:val="00FF71E4"/>
    <w:rPr>
      <w:rFonts w:ascii="Arial Unicode MS" w:eastAsia="Arial Unicode MS" w:cs="Arial Unicode MS"/>
      <w:b/>
      <w:bCs/>
      <w:smallCaps/>
      <w:sz w:val="14"/>
      <w:szCs w:val="14"/>
    </w:rPr>
  </w:style>
  <w:style w:type="character" w:customStyle="1" w:styleId="FontStyle87">
    <w:name w:val="Font Style87"/>
    <w:basedOn w:val="a0"/>
    <w:uiPriority w:val="99"/>
    <w:rsid w:val="00FF71E4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90">
    <w:name w:val="Font Style90"/>
    <w:basedOn w:val="a0"/>
    <w:uiPriority w:val="99"/>
    <w:rsid w:val="00FF71E4"/>
    <w:rPr>
      <w:rFonts w:ascii="Times New Roman" w:hAnsi="Times New Roman" w:cs="Times New Roman"/>
      <w:smallCaps/>
      <w:spacing w:val="20"/>
      <w:sz w:val="18"/>
      <w:szCs w:val="18"/>
    </w:rPr>
  </w:style>
  <w:style w:type="character" w:customStyle="1" w:styleId="FontStyle91">
    <w:name w:val="Font Style91"/>
    <w:basedOn w:val="a0"/>
    <w:uiPriority w:val="99"/>
    <w:rsid w:val="00FF71E4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92">
    <w:name w:val="Font Style92"/>
    <w:basedOn w:val="a0"/>
    <w:uiPriority w:val="99"/>
    <w:rsid w:val="00FF71E4"/>
    <w:rPr>
      <w:rFonts w:ascii="Arial Unicode MS" w:eastAsia="Arial Unicode MS" w:cs="Arial Unicode MS"/>
      <w:w w:val="30"/>
      <w:sz w:val="34"/>
      <w:szCs w:val="34"/>
    </w:rPr>
  </w:style>
  <w:style w:type="character" w:styleId="a6">
    <w:name w:val="Hyperlink"/>
    <w:basedOn w:val="a0"/>
    <w:uiPriority w:val="99"/>
    <w:rsid w:val="00FF71E4"/>
    <w:rPr>
      <w:rFonts w:cs="Times New Roman"/>
      <w:color w:val="0066CC"/>
      <w:u w:val="single"/>
    </w:rPr>
  </w:style>
  <w:style w:type="table" w:styleId="a7">
    <w:name w:val="Table Grid"/>
    <w:basedOn w:val="a1"/>
    <w:rsid w:val="00FF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F71E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1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1C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1C03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41C03"/>
    <w:rPr>
      <w:rFonts w:eastAsiaTheme="minorEastAsia"/>
    </w:rPr>
  </w:style>
  <w:style w:type="paragraph" w:customStyle="1" w:styleId="TableContents">
    <w:name w:val="Table Contents"/>
    <w:basedOn w:val="a"/>
    <w:rsid w:val="00C37C31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CD6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CCAE8B-E4D9-4B79-81FA-6014F6F1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7727</Words>
  <Characters>44045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ритм</cp:lastModifiedBy>
  <cp:revision>21</cp:revision>
  <cp:lastPrinted>2013-10-28T09:03:00Z</cp:lastPrinted>
  <dcterms:created xsi:type="dcterms:W3CDTF">2013-10-23T10:52:00Z</dcterms:created>
  <dcterms:modified xsi:type="dcterms:W3CDTF">2014-01-13T04:38:00Z</dcterms:modified>
</cp:coreProperties>
</file>