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УВАЖАЕМЫЕ СОБСТВЕННИКИ И ПОЛЬЗОВАТЕЛИ ПОМЕЩЕНИЙ!</w:t>
      </w:r>
    </w:p>
    <w:p w:rsidR="001F57E6" w:rsidRPr="00571B91" w:rsidRDefault="001F57E6" w:rsidP="001F57E6">
      <w:pPr>
        <w:jc w:val="center"/>
        <w:rPr>
          <w:sz w:val="32"/>
          <w:szCs w:val="32"/>
        </w:rPr>
      </w:pPr>
      <w:r w:rsidRPr="00571B91">
        <w:rPr>
          <w:sz w:val="32"/>
          <w:szCs w:val="32"/>
        </w:rPr>
        <w:t>ВАС ОБСЛУЖИВАЕТ:</w:t>
      </w:r>
    </w:p>
    <w:p w:rsidR="001F57E6" w:rsidRDefault="001F57E6" w:rsidP="001F57E6">
      <w:pPr>
        <w:jc w:val="center"/>
        <w:rPr>
          <w:b/>
          <w:sz w:val="32"/>
          <w:szCs w:val="32"/>
        </w:rPr>
      </w:pPr>
      <w:r w:rsidRPr="00571B91">
        <w:rPr>
          <w:b/>
          <w:sz w:val="32"/>
          <w:szCs w:val="32"/>
        </w:rPr>
        <w:t>Общество с ограниченной ответственностью «</w:t>
      </w:r>
      <w:proofErr w:type="spellStart"/>
      <w:r w:rsidRPr="00571B91">
        <w:rPr>
          <w:b/>
          <w:sz w:val="32"/>
          <w:szCs w:val="32"/>
        </w:rPr>
        <w:t>Жилищно</w:t>
      </w:r>
      <w:proofErr w:type="spellEnd"/>
      <w:r w:rsidRPr="00571B91">
        <w:rPr>
          <w:b/>
          <w:sz w:val="32"/>
          <w:szCs w:val="32"/>
        </w:rPr>
        <w:t xml:space="preserve"> </w:t>
      </w:r>
      <w:proofErr w:type="gramStart"/>
      <w:r w:rsidRPr="00571B91">
        <w:rPr>
          <w:b/>
          <w:sz w:val="32"/>
          <w:szCs w:val="32"/>
        </w:rPr>
        <w:t>-к</w:t>
      </w:r>
      <w:proofErr w:type="gramEnd"/>
      <w:r w:rsidRPr="00571B91">
        <w:rPr>
          <w:b/>
          <w:sz w:val="32"/>
          <w:szCs w:val="32"/>
        </w:rPr>
        <w:t>оммунальная организация «</w:t>
      </w:r>
      <w:proofErr w:type="spellStart"/>
      <w:r w:rsidRPr="00571B91">
        <w:rPr>
          <w:b/>
          <w:sz w:val="32"/>
          <w:szCs w:val="32"/>
        </w:rPr>
        <w:t>Жил-Сервис</w:t>
      </w:r>
      <w:proofErr w:type="spellEnd"/>
      <w:r w:rsidRPr="00571B91">
        <w:rPr>
          <w:b/>
          <w:sz w:val="32"/>
          <w:szCs w:val="32"/>
        </w:rPr>
        <w:t>»»                       (ОГРН1065504004158)</w:t>
      </w: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(ДАЛЕЕ-УПРАВЛЯЮЩАЯ ОРГАНИЗАЦИЯ)</w:t>
      </w:r>
    </w:p>
    <w:p w:rsidR="001F57E6" w:rsidRPr="00D531B2" w:rsidRDefault="001F57E6" w:rsidP="001F57E6">
      <w:pPr>
        <w:jc w:val="center"/>
        <w:rPr>
          <w:rFonts w:cs="Times New Roman"/>
          <w:sz w:val="32"/>
          <w:szCs w:val="32"/>
        </w:rPr>
      </w:pP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 xml:space="preserve"> (ЛИЦЕНЗИЯ НА ОСУЩЕСТВЛЕНИЕ ПРЕДПРИНИМАТЕЛЬСКОЙ ДЕЯТЕЛЬНОСТИ ПО УПРАВЛЕНИЮ МНОГОКВАРТИРНЫМИ ДОМАМ</w:t>
      </w:r>
      <w:bookmarkStart w:id="0" w:name="_GoBack"/>
      <w:bookmarkEnd w:id="0"/>
      <w:r w:rsidRPr="00D531B2">
        <w:rPr>
          <w:sz w:val="32"/>
          <w:szCs w:val="32"/>
        </w:rPr>
        <w:t>И  №055 0000301 ОТ 31 АВГУСТА  2018 ГОДА, СРОК ДЕЙСТВИЯ – БЕССРОЧНАЯ, ВЫДАНА ГОСУДАРСТВЕННОЙ ЖИЛИЩНОЙ ИНСПЕКЦИЕЙ ОМСКОЙ ОБЛАСТИ).</w:t>
      </w:r>
    </w:p>
    <w:p w:rsidR="001F57E6" w:rsidRPr="00D531B2" w:rsidRDefault="001F57E6" w:rsidP="001F57E6">
      <w:pPr>
        <w:jc w:val="both"/>
        <w:rPr>
          <w:b/>
          <w:sz w:val="32"/>
          <w:szCs w:val="32"/>
        </w:rPr>
      </w:pP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b/>
          <w:sz w:val="32"/>
          <w:szCs w:val="32"/>
        </w:rPr>
        <w:t>АДРЕС МЕСТОНАХОЖДЕНИЯ УПРАВЛЯЮЩЕЙ ОРГАНИЗАЦИИ:</w:t>
      </w:r>
      <w:r w:rsidRPr="00D531B2">
        <w:rPr>
          <w:sz w:val="32"/>
          <w:szCs w:val="32"/>
        </w:rPr>
        <w:t xml:space="preserve">                                                                                  6440</w:t>
      </w:r>
      <w:r w:rsidR="0091249A">
        <w:rPr>
          <w:sz w:val="32"/>
          <w:szCs w:val="32"/>
        </w:rPr>
        <w:t>24</w:t>
      </w:r>
      <w:r w:rsidRPr="00D531B2">
        <w:rPr>
          <w:sz w:val="32"/>
          <w:szCs w:val="32"/>
        </w:rPr>
        <w:t xml:space="preserve">, ГОРОД ОМСК, УЛИЦА </w:t>
      </w:r>
      <w:r>
        <w:rPr>
          <w:sz w:val="32"/>
          <w:szCs w:val="32"/>
        </w:rPr>
        <w:t>10 ЛЕТ ОКТЯБРЯ, ДОМ 43</w:t>
      </w:r>
    </w:p>
    <w:p w:rsidR="001F57E6" w:rsidRPr="00D531B2" w:rsidRDefault="001F57E6" w:rsidP="001F57E6">
      <w:pPr>
        <w:jc w:val="both"/>
        <w:rPr>
          <w:sz w:val="32"/>
          <w:szCs w:val="32"/>
        </w:rPr>
      </w:pP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b/>
          <w:sz w:val="32"/>
          <w:szCs w:val="32"/>
        </w:rPr>
        <w:t xml:space="preserve">РЕЖИМ РАБОТЫ: </w:t>
      </w:r>
      <w:r w:rsidRPr="00D531B2">
        <w:rPr>
          <w:sz w:val="32"/>
          <w:szCs w:val="32"/>
        </w:rPr>
        <w:t>С ПОНЕДЕЛЬНИКА ПО ПЯТНИЦУ С 9:00- 18:00 ЧАСОВ, ОБЕДЕННЫЙ ПЕРЕРЫВ   С 13:00 -14:00 часов.</w:t>
      </w: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ДНИ И ЧАСЫ ПРИЕМА ГРАЖДАН:</w:t>
      </w:r>
    </w:p>
    <w:p w:rsidR="0091249A" w:rsidRDefault="001F57E6" w:rsidP="001F57E6">
      <w:pPr>
        <w:jc w:val="center"/>
        <w:rPr>
          <w:sz w:val="32"/>
          <w:szCs w:val="32"/>
        </w:rPr>
      </w:pPr>
      <w:r w:rsidRPr="00D531B2">
        <w:rPr>
          <w:b/>
          <w:sz w:val="32"/>
          <w:szCs w:val="32"/>
        </w:rPr>
        <w:t>ДИРЕКТОРА</w:t>
      </w:r>
      <w:r w:rsidR="0091249A">
        <w:rPr>
          <w:b/>
          <w:sz w:val="32"/>
          <w:szCs w:val="32"/>
        </w:rPr>
        <w:t xml:space="preserve"> </w:t>
      </w:r>
      <w:proofErr w:type="spellStart"/>
      <w:r w:rsidR="0091249A">
        <w:rPr>
          <w:b/>
          <w:sz w:val="32"/>
          <w:szCs w:val="32"/>
        </w:rPr>
        <w:t>Грызыхина</w:t>
      </w:r>
      <w:proofErr w:type="spellEnd"/>
      <w:r w:rsidR="0091249A">
        <w:rPr>
          <w:b/>
          <w:sz w:val="32"/>
          <w:szCs w:val="32"/>
        </w:rPr>
        <w:t xml:space="preserve"> Александра Ильича</w:t>
      </w:r>
      <w:r w:rsidR="0091249A">
        <w:rPr>
          <w:sz w:val="32"/>
          <w:szCs w:val="32"/>
        </w:rPr>
        <w:t xml:space="preserve"> </w:t>
      </w: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КАЖДЫЙ ПОНЕДЕЛЬНИК С 16:00 -17:00 часов.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ТЕЛЕФОН: 91-09-03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ГОРОД ОМСК, УЛИЦА 13-Я ЛИНИЯ, ДОМ 37, КОРПУС 6</w:t>
      </w: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ЧАСЫ ПРИЕМА КАССИРА</w:t>
      </w:r>
      <w:r>
        <w:rPr>
          <w:b/>
          <w:sz w:val="32"/>
          <w:szCs w:val="32"/>
        </w:rPr>
        <w:t xml:space="preserve"> И БУХГАЛТЕРА</w:t>
      </w:r>
      <w:r w:rsidRPr="00D531B2">
        <w:rPr>
          <w:b/>
          <w:sz w:val="32"/>
          <w:szCs w:val="32"/>
        </w:rPr>
        <w:t xml:space="preserve"> ПО КВАРТПЛАТЕ:</w:t>
      </w:r>
    </w:p>
    <w:p w:rsidR="001F57E6" w:rsidRPr="00A33219" w:rsidRDefault="001F57E6" w:rsidP="001F57E6">
      <w:pPr>
        <w:jc w:val="center"/>
        <w:rPr>
          <w:sz w:val="32"/>
          <w:szCs w:val="32"/>
        </w:rPr>
      </w:pPr>
      <w:r w:rsidRPr="00A33219">
        <w:rPr>
          <w:sz w:val="32"/>
          <w:szCs w:val="32"/>
        </w:rPr>
        <w:t>ПОНЕДЕЛЬНИК: С 09:00-13:00 часов;</w:t>
      </w:r>
    </w:p>
    <w:p w:rsidR="001F57E6" w:rsidRPr="00A33219" w:rsidRDefault="001F57E6" w:rsidP="001F57E6">
      <w:pPr>
        <w:jc w:val="center"/>
        <w:rPr>
          <w:sz w:val="32"/>
          <w:szCs w:val="32"/>
        </w:rPr>
      </w:pPr>
      <w:r w:rsidRPr="00A33219">
        <w:rPr>
          <w:sz w:val="32"/>
          <w:szCs w:val="32"/>
        </w:rPr>
        <w:t>СРЕДА: С 14:00 -18:00 часов;</w:t>
      </w:r>
    </w:p>
    <w:p w:rsidR="001F57E6" w:rsidRDefault="001F57E6" w:rsidP="001F57E6">
      <w:pPr>
        <w:jc w:val="center"/>
        <w:rPr>
          <w:sz w:val="32"/>
          <w:szCs w:val="32"/>
        </w:rPr>
      </w:pPr>
      <w:r w:rsidRPr="00A33219">
        <w:rPr>
          <w:sz w:val="32"/>
          <w:szCs w:val="32"/>
        </w:rPr>
        <w:t>ПЯТНИЦА: С 09:00-13:00 часов.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ТЕЛЕФОН: 91-09-0</w:t>
      </w:r>
      <w:r>
        <w:rPr>
          <w:sz w:val="32"/>
          <w:szCs w:val="32"/>
        </w:rPr>
        <w:t>5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ГОРОД ОМСК, УЛИЦА 13-Я ЛИНИЯ, ДОМ 37, КОРПУС 6</w:t>
      </w: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ЧАСЫ ПРИЕМА ЮРИСТОВ:</w:t>
      </w: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ПОНЕДЕЛЬНИК: С 14:00-18:00 часов;</w:t>
      </w: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СРЕДА: С 14:00-18:00 часов</w:t>
      </w:r>
      <w:r>
        <w:rPr>
          <w:sz w:val="32"/>
          <w:szCs w:val="32"/>
        </w:rPr>
        <w:t>.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ГОРОД ОМСК, УЛИЦА 13-Я ЛИНИЯ, ДОМ 37, КОРПУС 6</w:t>
      </w:r>
    </w:p>
    <w:p w:rsidR="0091249A" w:rsidRPr="0091249A" w:rsidRDefault="0091249A" w:rsidP="0091249A">
      <w:pPr>
        <w:jc w:val="center"/>
        <w:rPr>
          <w:sz w:val="32"/>
          <w:szCs w:val="32"/>
        </w:rPr>
      </w:pPr>
      <w:r w:rsidRPr="0091249A">
        <w:rPr>
          <w:sz w:val="32"/>
          <w:szCs w:val="32"/>
        </w:rPr>
        <w:t>ТЕЛЕФОН: 91-09-0</w:t>
      </w:r>
      <w:r>
        <w:rPr>
          <w:sz w:val="32"/>
          <w:szCs w:val="32"/>
        </w:rPr>
        <w:t>1</w:t>
      </w:r>
    </w:p>
    <w:p w:rsidR="001F57E6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lastRenderedPageBreak/>
        <w:t xml:space="preserve">АДРЕС ОФИЦИАЛЬНОГО САЙТА </w:t>
      </w: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ООО «</w:t>
      </w:r>
      <w:r>
        <w:rPr>
          <w:b/>
          <w:sz w:val="32"/>
          <w:szCs w:val="32"/>
        </w:rPr>
        <w:t>ЖКО «</w:t>
      </w:r>
      <w:proofErr w:type="gramStart"/>
      <w:r>
        <w:rPr>
          <w:b/>
          <w:sz w:val="32"/>
          <w:szCs w:val="32"/>
        </w:rPr>
        <w:t>ЖИЛ-СЕРВИС</w:t>
      </w:r>
      <w:proofErr w:type="gramEnd"/>
      <w:r>
        <w:rPr>
          <w:b/>
          <w:sz w:val="32"/>
          <w:szCs w:val="32"/>
        </w:rPr>
        <w:t>»</w:t>
      </w:r>
    </w:p>
    <w:p w:rsidR="001F57E6" w:rsidRDefault="00A814B3" w:rsidP="001F57E6">
      <w:pPr>
        <w:jc w:val="center"/>
        <w:rPr>
          <w:b/>
          <w:sz w:val="32"/>
          <w:szCs w:val="32"/>
        </w:rPr>
      </w:pPr>
      <w:hyperlink r:id="rId4" w:history="1">
        <w:r w:rsidR="001F57E6" w:rsidRPr="00C1570A">
          <w:rPr>
            <w:rStyle w:val="a5"/>
            <w:b/>
            <w:sz w:val="32"/>
            <w:szCs w:val="32"/>
          </w:rPr>
          <w:t>http://www.jilservis.org/</w:t>
        </w:r>
      </w:hyperlink>
    </w:p>
    <w:p w:rsidR="001F57E6" w:rsidRDefault="001F57E6" w:rsidP="001F57E6">
      <w:pPr>
        <w:jc w:val="center"/>
        <w:rPr>
          <w:b/>
          <w:sz w:val="32"/>
          <w:szCs w:val="32"/>
        </w:rPr>
      </w:pP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АДРЕС ЭЛЕКТРОННОЙ ПОЧТЫ ООО «</w:t>
      </w:r>
      <w:r>
        <w:rPr>
          <w:b/>
          <w:sz w:val="32"/>
          <w:szCs w:val="32"/>
        </w:rPr>
        <w:t>ЖКО «</w:t>
      </w:r>
      <w:proofErr w:type="gramStart"/>
      <w:r>
        <w:rPr>
          <w:b/>
          <w:sz w:val="32"/>
          <w:szCs w:val="32"/>
        </w:rPr>
        <w:t>ЖИЛ-СЕРВИС</w:t>
      </w:r>
      <w:proofErr w:type="gramEnd"/>
      <w:r>
        <w:rPr>
          <w:b/>
          <w:sz w:val="32"/>
          <w:szCs w:val="32"/>
        </w:rPr>
        <w:t>»</w:t>
      </w:r>
    </w:p>
    <w:p w:rsidR="001F57E6" w:rsidRPr="001F57E6" w:rsidRDefault="00A814B3" w:rsidP="001F57E6">
      <w:pPr>
        <w:jc w:val="center"/>
        <w:rPr>
          <w:b/>
          <w:sz w:val="32"/>
          <w:szCs w:val="32"/>
        </w:rPr>
      </w:pPr>
      <w:hyperlink r:id="rId5" w:history="1">
        <w:r w:rsidR="001F57E6" w:rsidRPr="00C1570A">
          <w:rPr>
            <w:rStyle w:val="a5"/>
            <w:b/>
            <w:sz w:val="32"/>
            <w:szCs w:val="32"/>
            <w:lang w:val="en-US"/>
          </w:rPr>
          <w:t>jilservise</w:t>
        </w:r>
        <w:r w:rsidR="001F57E6" w:rsidRPr="001F57E6">
          <w:rPr>
            <w:rStyle w:val="a5"/>
            <w:b/>
            <w:sz w:val="32"/>
            <w:szCs w:val="32"/>
          </w:rPr>
          <w:t>@</w:t>
        </w:r>
        <w:r w:rsidR="001F57E6" w:rsidRPr="00C1570A">
          <w:rPr>
            <w:rStyle w:val="a5"/>
            <w:b/>
            <w:sz w:val="32"/>
            <w:szCs w:val="32"/>
            <w:lang w:val="en-US"/>
          </w:rPr>
          <w:t>mail</w:t>
        </w:r>
        <w:r w:rsidR="001F57E6" w:rsidRPr="001F57E6">
          <w:rPr>
            <w:rStyle w:val="a5"/>
            <w:b/>
            <w:sz w:val="32"/>
            <w:szCs w:val="32"/>
          </w:rPr>
          <w:t>.</w:t>
        </w:r>
        <w:r w:rsidR="001F57E6" w:rsidRPr="00C1570A">
          <w:rPr>
            <w:rStyle w:val="a5"/>
            <w:b/>
            <w:sz w:val="32"/>
            <w:szCs w:val="32"/>
            <w:lang w:val="en-US"/>
          </w:rPr>
          <w:t>ru</w:t>
        </w:r>
      </w:hyperlink>
    </w:p>
    <w:p w:rsidR="001F57E6" w:rsidRPr="001F57E6" w:rsidRDefault="001F57E6" w:rsidP="001F57E6">
      <w:pPr>
        <w:jc w:val="center"/>
        <w:rPr>
          <w:b/>
          <w:sz w:val="32"/>
          <w:szCs w:val="32"/>
        </w:rPr>
      </w:pPr>
    </w:p>
    <w:p w:rsidR="001F57E6" w:rsidRPr="00D531B2" w:rsidRDefault="001F57E6" w:rsidP="0091249A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АДРЕС ОФИЦИАЛЬНОГО САЙТА ГОСУДАРСТВЕННОЙ ИНФОРМАЦИОННОЙ СИСТЕМЫ ЖИЛИЩНО-КОММУНАЛЬНОГО ХОЗЯЙСТВА («ГИС ЖКХ»)</w:t>
      </w:r>
    </w:p>
    <w:p w:rsidR="001F57E6" w:rsidRPr="00D531B2" w:rsidRDefault="00A814B3" w:rsidP="001F57E6">
      <w:pPr>
        <w:jc w:val="center"/>
        <w:rPr>
          <w:b/>
          <w:i/>
          <w:sz w:val="32"/>
          <w:szCs w:val="32"/>
          <w:u w:val="single"/>
        </w:rPr>
      </w:pPr>
      <w:hyperlink r:id="rId6" w:history="1">
        <w:r w:rsidR="001F57E6" w:rsidRPr="00D531B2">
          <w:rPr>
            <w:rStyle w:val="a5"/>
            <w:b/>
            <w:i/>
            <w:sz w:val="32"/>
            <w:szCs w:val="32"/>
          </w:rPr>
          <w:t>https://dom.gosuslugi.ru</w:t>
        </w:r>
      </w:hyperlink>
      <w:r w:rsidR="001F57E6" w:rsidRPr="00D531B2">
        <w:rPr>
          <w:b/>
          <w:i/>
          <w:sz w:val="32"/>
          <w:szCs w:val="32"/>
          <w:u w:val="single"/>
        </w:rPr>
        <w:t>.</w:t>
      </w:r>
    </w:p>
    <w:p w:rsidR="001F57E6" w:rsidRDefault="001F57E6" w:rsidP="001F57E6">
      <w:pPr>
        <w:jc w:val="center"/>
        <w:rPr>
          <w:b/>
          <w:sz w:val="32"/>
          <w:szCs w:val="32"/>
        </w:rPr>
      </w:pP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КОНТАКТНЫЕ ТЕЛЕФОНЫ УПРАВЛЯЮЩЕЙ ОРГАНИЗАЦИИ:</w:t>
      </w:r>
    </w:p>
    <w:p w:rsidR="001F57E6" w:rsidRDefault="001F57E6" w:rsidP="001F57E6">
      <w:pPr>
        <w:jc w:val="center"/>
        <w:rPr>
          <w:b/>
          <w:sz w:val="32"/>
          <w:szCs w:val="32"/>
        </w:rPr>
      </w:pPr>
    </w:p>
    <w:p w:rsidR="001F57E6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КОНТАКТНЫ</w:t>
      </w:r>
      <w:r w:rsidR="0091249A">
        <w:rPr>
          <w:b/>
          <w:sz w:val="32"/>
          <w:szCs w:val="32"/>
        </w:rPr>
        <w:t>Й</w:t>
      </w:r>
      <w:r w:rsidRPr="00D531B2">
        <w:rPr>
          <w:b/>
          <w:sz w:val="32"/>
          <w:szCs w:val="32"/>
        </w:rPr>
        <w:t xml:space="preserve"> ТЕЛЕФОН</w:t>
      </w:r>
      <w:r w:rsidR="0091249A">
        <w:rPr>
          <w:b/>
          <w:sz w:val="32"/>
          <w:szCs w:val="32"/>
        </w:rPr>
        <w:t>, АДРЕС</w:t>
      </w:r>
      <w:r w:rsidRPr="00D531B2">
        <w:rPr>
          <w:b/>
          <w:sz w:val="32"/>
          <w:szCs w:val="32"/>
        </w:rPr>
        <w:t xml:space="preserve"> ЦЕНТРАЛЬНОЙ АВАРИЙНО – ДИСПЕТЧЕРСКОЙ СЛУЖБЫ:</w:t>
      </w:r>
    </w:p>
    <w:p w:rsidR="001F57E6" w:rsidRDefault="0091249A" w:rsidP="001F57E6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ТЕЛЕФОН 40-94-04</w:t>
      </w:r>
    </w:p>
    <w:p w:rsidR="0091249A" w:rsidRPr="00D531B2" w:rsidRDefault="0091249A" w:rsidP="001F57E6">
      <w:pPr>
        <w:jc w:val="center"/>
        <w:rPr>
          <w:sz w:val="32"/>
          <w:szCs w:val="32"/>
        </w:rPr>
      </w:pPr>
      <w:r>
        <w:rPr>
          <w:sz w:val="32"/>
          <w:szCs w:val="32"/>
        </w:rPr>
        <w:t>ГОРОД ОМСК, УЛИЦА 13-Я ЛИНИЯ, ДОМ 37, КОРПУС 5</w:t>
      </w:r>
    </w:p>
    <w:p w:rsidR="001F57E6" w:rsidRDefault="001F57E6" w:rsidP="001F57E6">
      <w:pPr>
        <w:jc w:val="center"/>
        <w:rPr>
          <w:b/>
          <w:sz w:val="32"/>
          <w:szCs w:val="32"/>
        </w:rPr>
      </w:pPr>
    </w:p>
    <w:p w:rsidR="001F57E6" w:rsidRDefault="001F57E6" w:rsidP="001F57E6">
      <w:pPr>
        <w:jc w:val="center"/>
        <w:rPr>
          <w:b/>
          <w:sz w:val="32"/>
          <w:szCs w:val="32"/>
        </w:rPr>
      </w:pPr>
    </w:p>
    <w:p w:rsidR="001F57E6" w:rsidRPr="00D531B2" w:rsidRDefault="001F57E6" w:rsidP="001F57E6">
      <w:pPr>
        <w:jc w:val="center"/>
        <w:rPr>
          <w:b/>
          <w:sz w:val="32"/>
          <w:szCs w:val="32"/>
        </w:rPr>
      </w:pPr>
      <w:r w:rsidRPr="00D531B2">
        <w:rPr>
          <w:b/>
          <w:sz w:val="32"/>
          <w:szCs w:val="32"/>
        </w:rPr>
        <w:t>КОНТАКТНЫЙ ТЕЛЕФОН АВАРИЙНЫХ СЛУЖБ РЕСУРСОСНАБЖАЮЩИХ ОРГАНИЗАЦИЙ:</w:t>
      </w: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ОАО «ОМСКВОДОКАНАЛ» 75-16-00, 75-04-00.</w:t>
      </w:r>
    </w:p>
    <w:p w:rsidR="001F57E6" w:rsidRPr="00D531B2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АО «ОМСКРТС» 40-06-91.</w:t>
      </w:r>
    </w:p>
    <w:p w:rsidR="001F57E6" w:rsidRDefault="001F57E6" w:rsidP="001F57E6">
      <w:pPr>
        <w:jc w:val="center"/>
        <w:rPr>
          <w:sz w:val="32"/>
          <w:szCs w:val="32"/>
        </w:rPr>
      </w:pPr>
      <w:r w:rsidRPr="00D531B2">
        <w:rPr>
          <w:sz w:val="32"/>
          <w:szCs w:val="32"/>
        </w:rPr>
        <w:t>ООО «ОМСКАЯ ЭНЕРГОСБЫТОВАЯ КОМПАНИЯ» 79-00-10.</w:t>
      </w: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1F57E6" w:rsidRDefault="001F57E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535FB6" w:rsidRPr="007E1255" w:rsidRDefault="00535FB6" w:rsidP="00535FB6">
      <w:pPr>
        <w:spacing w:line="312" w:lineRule="auto"/>
        <w:ind w:firstLine="54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7E1255">
        <w:rPr>
          <w:rFonts w:eastAsia="Times New Roman" w:cs="Times New Roman"/>
          <w:b/>
          <w:sz w:val="32"/>
          <w:szCs w:val="32"/>
          <w:lang w:eastAsia="ru-RU"/>
        </w:rPr>
        <w:t>ИНФОРМАЦИЯ О СРОКАХ ВНЕСЕНИЯ ПЛАТЫ ЗА ЖИЛОЕ ПОМЕЩЕНИЕ И ПОСЛЕДСТВИЯХ НЕСВОЕВРЕМЕННОГО И (ИЛИ) НЕПОЛНОГО ВНЕСЕНИЯ ТАКОЙ ПЛАТЫ</w:t>
      </w: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В соответствие с частью 1 статьи 155 Жилищного кодекса РФ - Плата за жилое помещение и коммунальные услуги вносится </w:t>
      </w:r>
      <w:r w:rsidRPr="00D531B2">
        <w:rPr>
          <w:rFonts w:eastAsia="Times New Roman" w:cs="Times New Roman"/>
          <w:b/>
          <w:sz w:val="32"/>
          <w:szCs w:val="32"/>
          <w:u w:val="single"/>
          <w:lang w:eastAsia="ru-RU"/>
        </w:rPr>
        <w:t>ежемесячно до десятого числа месяца,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следующего за истекшим месяцем, если иной срок не установлен договором управления многоквартирным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домом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всоответствии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с федеральным законом о таком кооперативе </w:t>
      </w: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В соответствие с частью 14 статьи 155 Жилищного кодекса РФ -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7" w:history="1">
        <w:r w:rsidRPr="00D531B2">
          <w:rPr>
            <w:rFonts w:eastAsia="Times New Roman" w:cs="Times New Roman"/>
            <w:color w:val="0000FF"/>
            <w:sz w:val="32"/>
            <w:szCs w:val="32"/>
            <w:u w:val="single"/>
            <w:lang w:eastAsia="ru-RU"/>
          </w:rPr>
          <w:t>ставки</w:t>
        </w:r>
      </w:hyperlink>
      <w:r w:rsidRPr="00D531B2">
        <w:rPr>
          <w:rFonts w:eastAsia="Times New Roman" w:cs="Times New Roman"/>
          <w:sz w:val="32"/>
          <w:szCs w:val="32"/>
          <w:lang w:eastAsia="ru-RU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>суммы</w:t>
      </w:r>
      <w:proofErr w:type="gram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</w:t>
      </w:r>
      <w:r w:rsidRPr="00D531B2">
        <w:rPr>
          <w:rFonts w:eastAsia="Times New Roman" w:cs="Times New Roman"/>
          <w:sz w:val="32"/>
          <w:szCs w:val="32"/>
          <w:lang w:eastAsia="ru-RU"/>
        </w:rPr>
        <w:lastRenderedPageBreak/>
        <w:t xml:space="preserve">уплачиваются в размере одной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стотридцатой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 </w:t>
      </w:r>
    </w:p>
    <w:p w:rsidR="00535FB6" w:rsidRPr="00486A0B" w:rsidRDefault="00535FB6" w:rsidP="00535FB6">
      <w:pPr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535FB6" w:rsidRPr="00D531B2" w:rsidRDefault="00535FB6" w:rsidP="00535FB6">
      <w:pPr>
        <w:ind w:firstLine="540"/>
        <w:jc w:val="both"/>
        <w:rPr>
          <w:b/>
          <w:sz w:val="32"/>
          <w:szCs w:val="32"/>
        </w:rPr>
      </w:pPr>
      <w:r>
        <w:rPr>
          <w:rFonts w:eastAsia="Times New Roman" w:cs="Times New Roman"/>
          <w:sz w:val="32"/>
          <w:szCs w:val="32"/>
          <w:lang w:eastAsia="ru-RU"/>
        </w:rPr>
        <w:t>Рекомендуемый срок п</w:t>
      </w:r>
      <w:r w:rsidRPr="00D531B2">
        <w:rPr>
          <w:rFonts w:eastAsia="Times New Roman" w:cs="Times New Roman"/>
          <w:sz w:val="32"/>
          <w:szCs w:val="32"/>
          <w:lang w:eastAsia="ru-RU"/>
        </w:rPr>
        <w:t>рием</w:t>
      </w:r>
      <w:r>
        <w:rPr>
          <w:rFonts w:eastAsia="Times New Roman" w:cs="Times New Roman"/>
          <w:sz w:val="32"/>
          <w:szCs w:val="32"/>
          <w:lang w:eastAsia="ru-RU"/>
        </w:rPr>
        <w:t>а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показаний индивидуальных приборов учета осуществляется ежемесячно с 10-19 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числорасчетного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месяца путем передачи данных  через электронную почту </w:t>
      </w:r>
      <w:hyperlink r:id="rId8" w:history="1">
        <w:r w:rsidRPr="00D531B2">
          <w:rPr>
            <w:rStyle w:val="a5"/>
            <w:b/>
            <w:color w:val="auto"/>
            <w:sz w:val="32"/>
            <w:szCs w:val="32"/>
          </w:rPr>
          <w:t>http://ukbereg3.ru</w:t>
        </w:r>
      </w:hyperlink>
      <w:r w:rsidRPr="00D531B2">
        <w:rPr>
          <w:rStyle w:val="a5"/>
          <w:color w:val="auto"/>
          <w:sz w:val="32"/>
          <w:szCs w:val="32"/>
          <w:u w:val="none"/>
        </w:rPr>
        <w:t>и (или) путем заполнения специального бланка сбора показаний ИПУ  и передачи данных в диспетчерскую службу или бухгалтеру по квартплате.</w:t>
      </w: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Управляющая организация НЕ ПРОИЗВОДИТ начисления по оплате за коммунальные услуги (горячую воду, отопление, холодную воду и водоотведение, электрическую энергию, газоснабжение). </w:t>
      </w: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 xml:space="preserve">Платежи за указанные услуги принимаются непосредственно в </w:t>
      </w:r>
      <w:proofErr w:type="spellStart"/>
      <w:r w:rsidRPr="00D531B2">
        <w:rPr>
          <w:rFonts w:eastAsia="Times New Roman" w:cs="Times New Roman"/>
          <w:sz w:val="32"/>
          <w:szCs w:val="32"/>
          <w:lang w:eastAsia="ru-RU"/>
        </w:rPr>
        <w:t>ресурсоснабжающих</w:t>
      </w:r>
      <w:proofErr w:type="spellEnd"/>
      <w:r w:rsidRPr="00D531B2">
        <w:rPr>
          <w:rFonts w:eastAsia="Times New Roman" w:cs="Times New Roman"/>
          <w:sz w:val="32"/>
          <w:szCs w:val="32"/>
          <w:lang w:eastAsia="ru-RU"/>
        </w:rPr>
        <w:t xml:space="preserve"> организациях).</w:t>
      </w:r>
      <w:proofErr w:type="gramEnd"/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 xml:space="preserve">Информация об органе государственного жилищного надзора: </w:t>
      </w: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t>Государственная жилищная инспекция Омской области.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2"/>
        <w:gridCol w:w="5561"/>
      </w:tblGrid>
      <w:tr w:rsidR="00535FB6" w:rsidRPr="00D531B2" w:rsidTr="004E1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FB6" w:rsidRPr="00D531B2" w:rsidRDefault="00535FB6" w:rsidP="004E1019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535FB6" w:rsidRPr="00D531B2" w:rsidRDefault="00535FB6" w:rsidP="004E1019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Омск, ул. Булатова, д. 68</w:t>
            </w:r>
          </w:p>
        </w:tc>
      </w:tr>
      <w:tr w:rsidR="00535FB6" w:rsidRPr="00D531B2" w:rsidTr="004E1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FB6" w:rsidRPr="00D531B2" w:rsidRDefault="00535FB6" w:rsidP="004E1019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Телефон/Факс:</w:t>
            </w:r>
          </w:p>
        </w:tc>
        <w:tc>
          <w:tcPr>
            <w:tcW w:w="0" w:type="auto"/>
            <w:vAlign w:val="center"/>
            <w:hideMark/>
          </w:tcPr>
          <w:p w:rsidR="00535FB6" w:rsidRPr="00D531B2" w:rsidRDefault="00535FB6" w:rsidP="004E1019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D531B2">
              <w:rPr>
                <w:rFonts w:eastAsia="Times New Roman" w:cs="Times New Roman"/>
                <w:sz w:val="32"/>
                <w:szCs w:val="32"/>
                <w:lang w:eastAsia="ru-RU"/>
              </w:rPr>
              <w:t>7-3812-693728</w:t>
            </w:r>
          </w:p>
        </w:tc>
      </w:tr>
      <w:tr w:rsidR="00535FB6" w:rsidRPr="00D531B2" w:rsidTr="004E1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FB6" w:rsidRPr="00D531B2" w:rsidRDefault="00535FB6" w:rsidP="004E1019">
            <w:pPr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Email</w:t>
            </w:r>
            <w:proofErr w:type="spellEnd"/>
            <w:r w:rsidRPr="00D531B2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35FB6" w:rsidRPr="00D531B2" w:rsidRDefault="00A814B3" w:rsidP="004E1019">
            <w:pPr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hyperlink r:id="rId9" w:history="1">
              <w:r w:rsidR="00535FB6" w:rsidRPr="00D531B2">
                <w:rPr>
                  <w:rFonts w:eastAsia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gji@omskportal.ru</w:t>
              </w:r>
            </w:hyperlink>
          </w:p>
        </w:tc>
      </w:tr>
    </w:tbl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proofErr w:type="gramStart"/>
      <w:r w:rsidRPr="00D531B2">
        <w:rPr>
          <w:rFonts w:eastAsia="Times New Roman" w:cs="Times New Roman"/>
          <w:sz w:val="32"/>
          <w:szCs w:val="32"/>
          <w:lang w:eastAsia="ru-RU"/>
        </w:rPr>
        <w:t xml:space="preserve">С информацией  о нормативах потребления коммунальных услуг и нормативах коммунальных ресурсов в целях содержания общего имущества в многоквартирном доме, а также сведениями  о величине установленной социальной норме потребления электрической энергии (мощности) для групп домохозяйств и типов жилых помещений, Вы можете ознакомиться на официальном сайте Региональной энергетической комиссии Омской области по электронному адресу:   </w:t>
      </w:r>
      <w:r w:rsidRPr="00D531B2">
        <w:rPr>
          <w:rFonts w:eastAsia="Times New Roman" w:cs="Times New Roman"/>
          <w:b/>
          <w:i/>
          <w:sz w:val="32"/>
          <w:szCs w:val="32"/>
          <w:u w:val="single"/>
          <w:lang w:eastAsia="ru-RU"/>
        </w:rPr>
        <w:t>http://www.rec.omskportal.ru.</w:t>
      </w:r>
      <w:proofErr w:type="gramEnd"/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  <w:r w:rsidRPr="00D531B2">
        <w:rPr>
          <w:rFonts w:eastAsia="Times New Roman" w:cs="Times New Roman"/>
          <w:sz w:val="32"/>
          <w:szCs w:val="32"/>
          <w:lang w:eastAsia="ru-RU"/>
        </w:rPr>
        <w:lastRenderedPageBreak/>
        <w:t xml:space="preserve">Место накопления отходов, сбора (в том числе раздельного сбора) отходов </w:t>
      </w:r>
      <w:r w:rsidRPr="00D531B2">
        <w:rPr>
          <w:rFonts w:eastAsia="Times New Roman" w:cs="Times New Roman"/>
          <w:sz w:val="32"/>
          <w:szCs w:val="32"/>
          <w:lang w:val="en-US" w:eastAsia="ru-RU"/>
        </w:rPr>
        <w:t>I</w:t>
      </w:r>
      <w:r w:rsidRPr="00D531B2">
        <w:rPr>
          <w:rFonts w:eastAsia="Times New Roman" w:cs="Times New Roman"/>
          <w:sz w:val="32"/>
          <w:szCs w:val="32"/>
          <w:lang w:eastAsia="ru-RU"/>
        </w:rPr>
        <w:t>-</w:t>
      </w:r>
      <w:r w:rsidRPr="00D531B2">
        <w:rPr>
          <w:rFonts w:eastAsia="Times New Roman" w:cs="Times New Roman"/>
          <w:sz w:val="32"/>
          <w:szCs w:val="32"/>
          <w:lang w:val="en-US" w:eastAsia="ru-RU"/>
        </w:rPr>
        <w:t>IV</w:t>
      </w:r>
      <w:r w:rsidRPr="00D531B2">
        <w:rPr>
          <w:rFonts w:eastAsia="Times New Roman" w:cs="Times New Roman"/>
          <w:sz w:val="32"/>
          <w:szCs w:val="32"/>
          <w:lang w:eastAsia="ru-RU"/>
        </w:rPr>
        <w:t xml:space="preserve"> классов опасности расположено по адресу: город Омск, улица Жукова, дом 25.</w:t>
      </w:r>
    </w:p>
    <w:p w:rsidR="00535FB6" w:rsidRPr="00D531B2" w:rsidRDefault="00535FB6" w:rsidP="00535FB6">
      <w:pPr>
        <w:spacing w:line="312" w:lineRule="auto"/>
        <w:ind w:firstLine="540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535FB6" w:rsidRPr="00D531B2" w:rsidRDefault="00535FB6" w:rsidP="00535FB6">
      <w:pPr>
        <w:jc w:val="right"/>
        <w:rPr>
          <w:sz w:val="32"/>
          <w:szCs w:val="32"/>
        </w:rPr>
      </w:pPr>
    </w:p>
    <w:p w:rsidR="00535FB6" w:rsidRDefault="00535FB6" w:rsidP="001F57E6">
      <w:pPr>
        <w:jc w:val="center"/>
        <w:rPr>
          <w:sz w:val="32"/>
          <w:szCs w:val="32"/>
        </w:rPr>
      </w:pPr>
    </w:p>
    <w:p w:rsidR="00916541" w:rsidRDefault="00916541"/>
    <w:sectPr w:rsidR="00916541" w:rsidSect="00AD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7E6"/>
    <w:rsid w:val="000F07BA"/>
    <w:rsid w:val="001F57E6"/>
    <w:rsid w:val="002D2F13"/>
    <w:rsid w:val="00535FB6"/>
    <w:rsid w:val="0091249A"/>
    <w:rsid w:val="00916541"/>
    <w:rsid w:val="00A33219"/>
    <w:rsid w:val="00A814B3"/>
    <w:rsid w:val="00AD7DD8"/>
    <w:rsid w:val="00C5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7BA"/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F07BA"/>
    <w:pPr>
      <w:widowControl w:val="0"/>
      <w:suppressAutoHyphens/>
      <w:autoSpaceDN w:val="0"/>
      <w:ind w:left="720"/>
      <w:textAlignment w:val="baseline"/>
    </w:pPr>
    <w:rPr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1F5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7BA"/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0F07BA"/>
    <w:pPr>
      <w:widowControl w:val="0"/>
      <w:suppressAutoHyphens/>
      <w:autoSpaceDN w:val="0"/>
      <w:ind w:left="720"/>
      <w:textAlignment w:val="baseline"/>
    </w:pPr>
    <w:rPr>
      <w:kern w:val="3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1F57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bereg3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OS&amp;n=12453&amp;rnd=AC13DCB12E318719F5A343DA45C7D22B&amp;dst=100002&amp;fld=134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lservise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jilservis.org/" TargetMode="External"/><Relationship Id="rId9" Type="http://schemas.openxmlformats.org/officeDocument/2006/relationships/hyperlink" Target="mailto:gji@omsk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dcterms:created xsi:type="dcterms:W3CDTF">2019-03-01T05:00:00Z</dcterms:created>
  <dcterms:modified xsi:type="dcterms:W3CDTF">2019-03-01T05:00:00Z</dcterms:modified>
</cp:coreProperties>
</file>